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4B91541F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06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6FAFC475" w14:textId="7B868F41" w:rsidR="00BF6024" w:rsidRPr="00D96A77" w:rsidRDefault="00D96A77" w:rsidP="00D96A77">
      <w:pPr>
        <w:pStyle w:val="TestunPlaen"/>
        <w:ind w:left="851" w:right="1088"/>
        <w:jc w:val="both"/>
        <w:rPr>
          <w:i/>
          <w:iCs/>
        </w:rPr>
      </w:pPr>
      <w:r>
        <w:rPr>
          <w:i/>
        </w:rPr>
        <w:t>“Rwyf angen rhestr lawn o’r holl dacsis rydych chi wedi’u harchebu ar gyfer eich teithwyr rheilffyrdd yn ystod y deuddeg mis diwethaf. Dylai’r rhestr gynnwys:</w:t>
      </w:r>
    </w:p>
    <w:p w14:paraId="101B7C11" w14:textId="77777777" w:rsidR="00BF6024" w:rsidRPr="00D96A77" w:rsidRDefault="00BF6024" w:rsidP="00D96A77">
      <w:pPr>
        <w:pStyle w:val="TestunPlaen"/>
        <w:ind w:left="851"/>
        <w:rPr>
          <w:i/>
          <w:iCs/>
        </w:rPr>
      </w:pPr>
    </w:p>
    <w:p w14:paraId="274742FD" w14:textId="6EE24AC1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gorsaf wreiddiol y daith tacsi</w:t>
      </w:r>
    </w:p>
    <w:p w14:paraId="1FE7451B" w14:textId="68A88778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gorsaf gyrchfan y daith tacsi</w:t>
      </w:r>
    </w:p>
    <w:p w14:paraId="136CF0AE" w14:textId="4A3143A1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dyddiad</w:t>
      </w:r>
    </w:p>
    <w:p w14:paraId="4A2F1BB6" w14:textId="0998E90D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amser</w:t>
      </w:r>
    </w:p>
    <w:p w14:paraId="487B33AD" w14:textId="4D80DC5B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nifer y teithwyr yn y tacsi</w:t>
      </w:r>
    </w:p>
    <w:p w14:paraId="406D4F6E" w14:textId="5846710E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y rheswm dros archebu’r tacsi</w:t>
      </w:r>
    </w:p>
    <w:p w14:paraId="75C2D612" w14:textId="716D1769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cwmni tacsi a ddefnyddiwyd</w:t>
      </w:r>
    </w:p>
    <w:p w14:paraId="4E9B6EB8" w14:textId="77777777" w:rsidR="00BF6024" w:rsidRPr="00D96A77" w:rsidRDefault="00BF6024" w:rsidP="00D96A77">
      <w:pPr>
        <w:pStyle w:val="TestunPlaen"/>
        <w:ind w:left="851"/>
        <w:rPr>
          <w:i/>
          <w:iCs/>
        </w:rPr>
      </w:pPr>
      <w:r>
        <w:rPr>
          <w:i/>
        </w:rPr>
        <w:t>• cost tacsi a dalwyd gennych</w:t>
      </w:r>
    </w:p>
    <w:p w14:paraId="4AD869D6" w14:textId="77777777" w:rsidR="00BF6024" w:rsidRPr="00D96A77" w:rsidRDefault="00BF6024" w:rsidP="00D96A77">
      <w:pPr>
        <w:pStyle w:val="TestunPlaen"/>
        <w:ind w:left="851"/>
        <w:rPr>
          <w:i/>
          <w:iCs/>
        </w:rPr>
      </w:pPr>
    </w:p>
    <w:p w14:paraId="51C4FE3B" w14:textId="55C1EA2D" w:rsidR="00BF6024" w:rsidRPr="00D96A77" w:rsidRDefault="00BF6024" w:rsidP="00D96A77">
      <w:pPr>
        <w:pStyle w:val="TestunPlaen"/>
        <w:ind w:left="851" w:right="1229"/>
        <w:jc w:val="both"/>
        <w:rPr>
          <w:i/>
          <w:iCs/>
        </w:rPr>
      </w:pPr>
      <w:r>
        <w:rPr>
          <w:i/>
        </w:rPr>
        <w:t>Os nad ydych chi’n gallu mynd yn ôl ddeuddeg mis am unrhyw reswm, ewch yn ôl cyn belled ag y gallwch chi fynd. Sylwch mai dim ond am dacsis sydd wedi’u harchebu ar gyfer teithwyr yr wyf yn holi, ac nid oes angen manylion y tacsis sydd wedi’u harchebu ar gyfer eich staff.”</w:t>
      </w:r>
    </w:p>
    <w:p w14:paraId="565F9756" w14:textId="77777777" w:rsidR="00BE5B50" w:rsidRPr="00DF2829" w:rsidRDefault="00BE5B50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4B9B87E" w14:textId="7E177A38" w:rsidR="0008339D" w:rsidRDefault="00186A7F" w:rsidP="000F2A33">
      <w:pPr>
        <w:spacing w:after="0"/>
        <w:jc w:val="both"/>
      </w:pPr>
      <w:r>
        <w:t xml:space="preserve">Mae taenlen wedi’i hatodi i’n e-bost ymateb sy’n rhestru’r holl deithiau tacsi rydyn ni wedi’u harchebu ar gyfer ein teithwyr rheilffyrdd (ac eithrio ein staff ein hunain) dros y deuddeg mis diwethaf (Mawrth 2021 – Mawrth 2022). Mae’n rhaid i ni rannu taenlenni mewn fformat CSV, felly bydd angen i chi ehangu’r colofnau i ddangos y data. </w:t>
      </w:r>
    </w:p>
    <w:p w14:paraId="361E413A" w14:textId="77777777" w:rsidR="001C0478" w:rsidRDefault="001C0478" w:rsidP="000F2A33">
      <w:pPr>
        <w:spacing w:after="0"/>
        <w:jc w:val="both"/>
      </w:pPr>
    </w:p>
    <w:p w14:paraId="78119DBE" w14:textId="65BF1CAA" w:rsidR="001C0478" w:rsidRDefault="001C0478" w:rsidP="000F2A33">
      <w:pPr>
        <w:spacing w:after="0"/>
        <w:jc w:val="both"/>
        <w:rPr>
          <w:color w:val="FF0000"/>
        </w:rPr>
      </w:pPr>
      <w:r>
        <w:t xml:space="preserve">Mae’r daenlen yn rhestru’r </w:t>
      </w:r>
      <w:r>
        <w:rPr>
          <w:b/>
          <w:bCs/>
        </w:rPr>
        <w:t>gorsafoedd cychwyn a chyrchfan</w:t>
      </w:r>
      <w:r>
        <w:t xml:space="preserve">. Sylwch fod rhai teithiau wedi dechrau neu wedi gorffen yng nghyfeiriad cartref ein cwsmeriaid, felly mae’r rhain wedi cael eu golygu yn unol â GDPR y DU. Mae’r daenlen hefyd yn rhestru </w:t>
      </w:r>
      <w:r>
        <w:rPr>
          <w:b/>
          <w:bCs/>
        </w:rPr>
        <w:t>amser a dyddiad</w:t>
      </w:r>
      <w:r>
        <w:t xml:space="preserve"> pob taith. </w:t>
      </w:r>
    </w:p>
    <w:p w14:paraId="2059E3BC" w14:textId="77777777" w:rsidR="003F3139" w:rsidRDefault="003F3139" w:rsidP="00962DA6">
      <w:pPr>
        <w:spacing w:after="0"/>
        <w:rPr>
          <w:color w:val="FF0000"/>
        </w:rPr>
      </w:pPr>
    </w:p>
    <w:p w14:paraId="027DE8AC" w14:textId="0BE9C142" w:rsidR="003F3139" w:rsidRDefault="003F3139" w:rsidP="000F2A33">
      <w:pPr>
        <w:jc w:val="both"/>
      </w:pPr>
      <w:r>
        <w:t>Nid yw TrC yn nodi</w:t>
      </w:r>
      <w:r>
        <w:rPr>
          <w:b/>
          <w:bCs/>
        </w:rPr>
        <w:t xml:space="preserve"> faint o deithwyr</w:t>
      </w:r>
      <w:r>
        <w:t xml:space="preserve"> sydd yn y tacsi, sy’n golygu nad yw’r wybodaeth hon gennym ni.</w:t>
      </w:r>
    </w:p>
    <w:p w14:paraId="24D3BA96" w14:textId="77107C4B" w:rsidR="003F3139" w:rsidRDefault="002046A9" w:rsidP="000F2A33">
      <w:pPr>
        <w:jc w:val="both"/>
      </w:pPr>
      <w:r>
        <w:t>Dyma ddadansoddiad o’r</w:t>
      </w:r>
      <w:r>
        <w:rPr>
          <w:b/>
          <w:bCs/>
        </w:rPr>
        <w:t xml:space="preserve"> rhesymau </w:t>
      </w:r>
      <w:r>
        <w:t>dros archebu pob tacsi:</w:t>
      </w:r>
    </w:p>
    <w:p w14:paraId="69A9E189" w14:textId="15002BED" w:rsidR="003F3139" w:rsidRDefault="003F3139" w:rsidP="000F2A33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roedd 56 wedi’u harchebu am resymau hygyrchedd</w:t>
      </w:r>
    </w:p>
    <w:p w14:paraId="353E24D4" w14:textId="7FF4702D" w:rsidR="003F3139" w:rsidRDefault="003F3139" w:rsidP="000F2A33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Mae 625 yn gysylltiedig â chwtogi’r amserlen cyfnod COVID (h.y. lle nad oeddem yn gallu galw mewn gorsafoedd platfform byr)</w:t>
      </w:r>
    </w:p>
    <w:p w14:paraId="2C17AD9C" w14:textId="663AC256" w:rsidR="003F3139" w:rsidRDefault="003F3139" w:rsidP="000F2A33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Mae 174 yn gysylltiedig â tharfu cysylltiedig â chriwiau trenau</w:t>
      </w:r>
    </w:p>
    <w:p w14:paraId="236C1649" w14:textId="77777777" w:rsidR="003F3139" w:rsidRDefault="003F3139" w:rsidP="000F2A33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Mae 1,707 yn ymwneud â tharfu (arall), a oedd yn ymwneud ag amrywiaeth eang o darfu ar y gwasanaeth</w:t>
      </w:r>
    </w:p>
    <w:p w14:paraId="049FB57B" w14:textId="240D0283" w:rsidR="003F3139" w:rsidRDefault="003F3139" w:rsidP="000F2A33">
      <w:pPr>
        <w:pStyle w:val="ParagraffRhestr"/>
        <w:numPr>
          <w:ilvl w:val="0"/>
          <w:numId w:val="4"/>
        </w:numPr>
        <w:jc w:val="both"/>
        <w:rPr>
          <w:rFonts w:eastAsia="Times New Roman"/>
        </w:rPr>
      </w:pPr>
      <w:r>
        <w:t>Mae 80 yn gysylltiedig â tharfu cysylltiedig ag unedau trenau</w:t>
      </w:r>
    </w:p>
    <w:p w14:paraId="7E01E3AE" w14:textId="77777777" w:rsidR="003F3139" w:rsidRDefault="003F3139" w:rsidP="003F3139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lastRenderedPageBreak/>
        <w:t>Mae 46 yn gysylltiedig â tharfu cysylltiedig a thywydd garw</w:t>
      </w:r>
    </w:p>
    <w:p w14:paraId="29888CAA" w14:textId="77777777" w:rsidR="003F3139" w:rsidRDefault="003F3139" w:rsidP="003F3139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Trefnwyd 493 yn lleol gan dimau gorsafoedd gan ddefnyddio tacsis ar y safle</w:t>
      </w:r>
    </w:p>
    <w:p w14:paraId="7689125F" w14:textId="289DC8F5" w:rsidR="003F3139" w:rsidRDefault="003F3139" w:rsidP="003F3139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Mae 323 yn gysylltiedig â chysylltiadau a gollwyd</w:t>
      </w:r>
    </w:p>
    <w:p w14:paraId="0392C4B2" w14:textId="03164C82" w:rsidR="003F3139" w:rsidRDefault="003F3139" w:rsidP="003F3139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Mae 50 yn gysylltiedig â gweithrediadau gwasanaeth yn lle trenau</w:t>
      </w:r>
    </w:p>
    <w:p w14:paraId="0EA6AA1E" w14:textId="0B84914E" w:rsidR="00F35E54" w:rsidRPr="00730D02" w:rsidRDefault="00F35E54" w:rsidP="00962DA6">
      <w:pPr>
        <w:spacing w:after="0"/>
      </w:pPr>
    </w:p>
    <w:p w14:paraId="13C9A0BF" w14:textId="7A15062F" w:rsidR="004132ED" w:rsidRDefault="004132ED" w:rsidP="000F2A33">
      <w:pPr>
        <w:spacing w:after="0"/>
        <w:jc w:val="both"/>
      </w:pPr>
      <w:r>
        <w:t xml:space="preserve">O ran eich cais am y </w:t>
      </w:r>
      <w:r>
        <w:rPr>
          <w:b/>
          <w:bCs/>
        </w:rPr>
        <w:t xml:space="preserve">cwmni tacsi a ddefnyddiwyd </w:t>
      </w:r>
      <w:r>
        <w:t xml:space="preserve">ar gyfer pob taith, nodwch fod pob un o’n tacsis yn cael ei archebu drwy un cyflenwr – </w:t>
      </w:r>
      <w:proofErr w:type="spellStart"/>
      <w:r>
        <w:t>Abellio</w:t>
      </w:r>
      <w:proofErr w:type="spellEnd"/>
      <w:r>
        <w:t xml:space="preserve">. Byddai TrC angen caniatâd </w:t>
      </w:r>
      <w:proofErr w:type="spellStart"/>
      <w:r>
        <w:t>Abellio</w:t>
      </w:r>
      <w:proofErr w:type="spellEnd"/>
      <w:r>
        <w:t xml:space="preserve"> i ddatgelu’r cwmnïau sydd wedi’u his-gontractio i ddarparu’r gwasanaethau lleol. Rhowch wybod/eglurwch a yw hyn yn wybodaeth sydd ei hangen arnoch chi, neu a yw enwi ein cyflenwr unigol yn ddigon i ateb yr ymholiad hwn. </w:t>
      </w:r>
    </w:p>
    <w:p w14:paraId="37F3D8B6" w14:textId="77777777" w:rsidR="00772EE1" w:rsidRDefault="00772EE1" w:rsidP="000F2A33">
      <w:pPr>
        <w:spacing w:after="0"/>
        <w:jc w:val="both"/>
      </w:pPr>
    </w:p>
    <w:p w14:paraId="06E46ADE" w14:textId="537CB2DB" w:rsidR="00772EE1" w:rsidRDefault="00772EE1" w:rsidP="000F2A33">
      <w:pPr>
        <w:spacing w:after="0"/>
        <w:jc w:val="both"/>
      </w:pPr>
      <w:r>
        <w:t xml:space="preserve">O ran eich cais am </w:t>
      </w:r>
      <w:r>
        <w:rPr>
          <w:b/>
          <w:bCs/>
        </w:rPr>
        <w:t>gost y gwasanaeth</w:t>
      </w:r>
      <w:r>
        <w:t xml:space="preserve">, mae’r wybodaeth hon yn fasnachol sensitif ac felly mae wedi’i heithrio rhag cael ei datgelu o dan A.43 y Ddeddf Rhyddid Gwybodaeth. Ar hyn o bryd rydym yng nghanol ymarfer ail-dendro ar gyfer darparu’r gwasanaeth hwn, felly byddai darparu costau manwl ein cyflenwr presennol yn tanseilio proses gaffael deg, gan fod yn rhaid ystyried datgelu dan y Ddeddf Rhyddid Gwybodaeth fel datgelu i’r cyhoedd yn gyffredinol a fyddai, yn yr achos hwn, yn rhoi mantais annheg i gystadleuwyr. </w:t>
      </w:r>
    </w:p>
    <w:p w14:paraId="633AF262" w14:textId="77777777" w:rsidR="004132ED" w:rsidRDefault="004132ED" w:rsidP="00962DA6">
      <w:pPr>
        <w:spacing w:after="0"/>
      </w:pPr>
    </w:p>
    <w:p w14:paraId="5850682F" w14:textId="392889C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5FDBDE6D">
                <wp:simplePos x="0" y="0"/>
                <wp:positionH relativeFrom="margin">
                  <wp:posOffset>-88265</wp:posOffset>
                </wp:positionH>
                <wp:positionV relativeFrom="paragraph">
                  <wp:posOffset>241935</wp:posOffset>
                </wp:positionV>
                <wp:extent cx="5943600" cy="26403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9.05pt;width:468pt;height:20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ISEAIAACAEAAAOAAAAZHJzL2Uyb0RvYy54bWysU9tu2zAMfR+wfxD0vti5rjHiFF26DAO6&#10;C9DtA2RZjoXJokYpsbuvL6WkadBtL8P0IIgidUQeHq6uh86wg0KvwZZ8PMo5U1ZCre2u5N+/bd9c&#10;ceaDsLUwYFXJH5Tn1+vXr1a9K9QEWjC1QkYg1he9K3kbgiuyzMtWdcKPwClLzgawE4FM3GU1ip7Q&#10;O5NN8nyR9YC1Q5DKe7q9PTr5OuE3jZLhS9N4FZgpOeUW0o5pr+KerVei2KFwrZanNMQ/ZNEJbenT&#10;M9StCILtUf8G1WmJ4KEJIwldBk2jpUo1UDXj/EU1961wKtVC5Hh3psn/P1j5+XDvviILwzsYqIGp&#10;CO/uQP7wzMKmFXanbhChb5Wo6eNxpCzrnS9OTyPVvvARpOo/QU1NFvsACWhosIusUJ2M0KkBD2fS&#10;1RCYpMv5cjZd5OSS5JssZvl0mtqSieLpuUMfPijoWDyUHKmrCV4c7nyI6YjiKST+5sHoequNSQbu&#10;qo1BdhCkgG1aqYIXYcayvuTL+WR+ZOCvEHlaf4LodCApG92V/OocJIrI23tbJ6EFoc3xTCkbeyIy&#10;cndkMQzVQIGR0ArqB6IU4ShZGjE6tIC/OOtJriX3P/cCFWfmo6W2LMezWdR3MmbztxMy8NJTXXqE&#10;lQRV8sDZ8bgJaSYiYRZuqH2NTsQ+Z3LKlWSY+D6NTNT5pZ2ingd7/QgAAP//AwBQSwMEFAAGAAgA&#10;AAAhAGK68s/gAAAACgEAAA8AAABkcnMvZG93bnJldi54bWxMj8tOwzAQRfdI/IM1SGxQ6zxKSUIm&#10;FUIC0R0UBFs3dpMIP4LtpuHvGVawm9E9unOm3sxGs0n5MDiLkC4TYMq2Tg62Q3h7fVgUwEIUVgrt&#10;rEL4VgE2zflZLSrpTvZFTbvYMSqxoRIIfYxjxXloe2VEWLpRWcoOzhsRafUdl16cqNxoniXJmhsx&#10;WLrQi1Hd96r93B0NQrF6mj7CNn9+b9cHXcarm+nxyyNeXsx3t8CimuMfDL/6pA4NOe3d0crANMIi&#10;zUtCEfIiBUZAmWU07BFW15Twpub/X2h+AAAA//8DAFBLAQItABQABgAIAAAAIQC2gziS/gAAAOEB&#10;AAATAAAAAAAAAAAAAAAAAAAAAABbQ29udGVudF9UeXBlc10ueG1sUEsBAi0AFAAGAAgAAAAhADj9&#10;If/WAAAAlAEAAAsAAAAAAAAAAAAAAAAALwEAAF9yZWxzLy5yZWxzUEsBAi0AFAAGAAgAAAAhAE+H&#10;0hIQAgAAIAQAAA4AAAAAAAAAAAAAAAAALgIAAGRycy9lMm9Eb2MueG1sUEsBAi0AFAAGAAgAAAAh&#10;AGK68s/gAAAACgEAAA8AAAAAAAAAAAAAAAAAagQAAGRycy9kb3ducmV2LnhtbFBLBQYAAAAABAAE&#10;APMAAAB3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3F55BF">
      <w:headerReference w:type="default" r:id="rId14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A5B1" w14:textId="77777777" w:rsidR="001B68AE" w:rsidRDefault="001B68AE" w:rsidP="0029704C">
      <w:pPr>
        <w:spacing w:after="0" w:line="240" w:lineRule="auto"/>
      </w:pPr>
      <w:r>
        <w:separator/>
      </w:r>
    </w:p>
  </w:endnote>
  <w:endnote w:type="continuationSeparator" w:id="0">
    <w:p w14:paraId="23EB35EA" w14:textId="77777777" w:rsidR="001B68AE" w:rsidRDefault="001B68AE" w:rsidP="0029704C">
      <w:pPr>
        <w:spacing w:after="0" w:line="240" w:lineRule="auto"/>
      </w:pPr>
      <w:r>
        <w:continuationSeparator/>
      </w:r>
    </w:p>
  </w:endnote>
  <w:endnote w:type="continuationNotice" w:id="1">
    <w:p w14:paraId="7A3956DE" w14:textId="77777777" w:rsidR="001B68AE" w:rsidRDefault="001B68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631A" w14:textId="77777777" w:rsidR="001B68AE" w:rsidRDefault="001B68AE" w:rsidP="0029704C">
      <w:pPr>
        <w:spacing w:after="0" w:line="240" w:lineRule="auto"/>
      </w:pPr>
      <w:r>
        <w:separator/>
      </w:r>
    </w:p>
  </w:footnote>
  <w:footnote w:type="continuationSeparator" w:id="0">
    <w:p w14:paraId="7173F7FC" w14:textId="77777777" w:rsidR="001B68AE" w:rsidRDefault="001B68AE" w:rsidP="0029704C">
      <w:pPr>
        <w:spacing w:after="0" w:line="240" w:lineRule="auto"/>
      </w:pPr>
      <w:r>
        <w:continuationSeparator/>
      </w:r>
    </w:p>
  </w:footnote>
  <w:footnote w:type="continuationNotice" w:id="1">
    <w:p w14:paraId="7E8A2DCA" w14:textId="77777777" w:rsidR="001B68AE" w:rsidRDefault="001B68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10" name="Picture 10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31185"/>
    <w:multiLevelType w:val="hybridMultilevel"/>
    <w:tmpl w:val="A592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13586">
    <w:abstractNumId w:val="1"/>
  </w:num>
  <w:num w:numId="2" w16cid:durableId="1040395980">
    <w:abstractNumId w:val="2"/>
  </w:num>
  <w:num w:numId="3" w16cid:durableId="1410884238">
    <w:abstractNumId w:val="0"/>
  </w:num>
  <w:num w:numId="4" w16cid:durableId="1428039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6FDB"/>
    <w:rsid w:val="00050181"/>
    <w:rsid w:val="00076762"/>
    <w:rsid w:val="0008339D"/>
    <w:rsid w:val="00084AA4"/>
    <w:rsid w:val="00092BE5"/>
    <w:rsid w:val="000C435B"/>
    <w:rsid w:val="000E7802"/>
    <w:rsid w:val="000F039C"/>
    <w:rsid w:val="000F2A33"/>
    <w:rsid w:val="0010362B"/>
    <w:rsid w:val="00106DE7"/>
    <w:rsid w:val="00121A1E"/>
    <w:rsid w:val="0013481D"/>
    <w:rsid w:val="0016361E"/>
    <w:rsid w:val="00186A7F"/>
    <w:rsid w:val="00193957"/>
    <w:rsid w:val="001B369B"/>
    <w:rsid w:val="001B6034"/>
    <w:rsid w:val="001B68AE"/>
    <w:rsid w:val="001B6FC8"/>
    <w:rsid w:val="001C0478"/>
    <w:rsid w:val="001C7493"/>
    <w:rsid w:val="001F47D6"/>
    <w:rsid w:val="001F5ED5"/>
    <w:rsid w:val="002046A9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2F3EC4"/>
    <w:rsid w:val="0033704E"/>
    <w:rsid w:val="003A66BB"/>
    <w:rsid w:val="003E56B2"/>
    <w:rsid w:val="003E5FF1"/>
    <w:rsid w:val="003F3139"/>
    <w:rsid w:val="003F3973"/>
    <w:rsid w:val="003F55BF"/>
    <w:rsid w:val="0041139F"/>
    <w:rsid w:val="004132ED"/>
    <w:rsid w:val="0042257B"/>
    <w:rsid w:val="004419A9"/>
    <w:rsid w:val="00460408"/>
    <w:rsid w:val="004770D2"/>
    <w:rsid w:val="00486020"/>
    <w:rsid w:val="0049234E"/>
    <w:rsid w:val="004A3C85"/>
    <w:rsid w:val="004B27C7"/>
    <w:rsid w:val="004D2ED9"/>
    <w:rsid w:val="004E19CD"/>
    <w:rsid w:val="004F2D0C"/>
    <w:rsid w:val="00585951"/>
    <w:rsid w:val="00586E64"/>
    <w:rsid w:val="00590396"/>
    <w:rsid w:val="00597EEB"/>
    <w:rsid w:val="005A6A94"/>
    <w:rsid w:val="005B50D2"/>
    <w:rsid w:val="005D18F5"/>
    <w:rsid w:val="005D5730"/>
    <w:rsid w:val="005F512A"/>
    <w:rsid w:val="00604616"/>
    <w:rsid w:val="00617231"/>
    <w:rsid w:val="006276CE"/>
    <w:rsid w:val="006A3F73"/>
    <w:rsid w:val="006D2634"/>
    <w:rsid w:val="006D649D"/>
    <w:rsid w:val="006F1796"/>
    <w:rsid w:val="00700245"/>
    <w:rsid w:val="00724A9F"/>
    <w:rsid w:val="00730D02"/>
    <w:rsid w:val="007346B1"/>
    <w:rsid w:val="007509CF"/>
    <w:rsid w:val="00772EE1"/>
    <w:rsid w:val="007816E1"/>
    <w:rsid w:val="00794CF3"/>
    <w:rsid w:val="00797A24"/>
    <w:rsid w:val="008142C8"/>
    <w:rsid w:val="008362B2"/>
    <w:rsid w:val="00840CBC"/>
    <w:rsid w:val="00875924"/>
    <w:rsid w:val="00882432"/>
    <w:rsid w:val="008921DC"/>
    <w:rsid w:val="008943C9"/>
    <w:rsid w:val="008D6A14"/>
    <w:rsid w:val="00905666"/>
    <w:rsid w:val="009506DD"/>
    <w:rsid w:val="00955621"/>
    <w:rsid w:val="00962DA6"/>
    <w:rsid w:val="00964969"/>
    <w:rsid w:val="00990EE7"/>
    <w:rsid w:val="00994158"/>
    <w:rsid w:val="00997895"/>
    <w:rsid w:val="009A1797"/>
    <w:rsid w:val="009A25CC"/>
    <w:rsid w:val="009C0823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75DD4"/>
    <w:rsid w:val="00A8347B"/>
    <w:rsid w:val="00A90D11"/>
    <w:rsid w:val="00AD510D"/>
    <w:rsid w:val="00AD5B78"/>
    <w:rsid w:val="00AE3C84"/>
    <w:rsid w:val="00B03466"/>
    <w:rsid w:val="00B26A0E"/>
    <w:rsid w:val="00B4563D"/>
    <w:rsid w:val="00B5151F"/>
    <w:rsid w:val="00BA2AE7"/>
    <w:rsid w:val="00BC1EA7"/>
    <w:rsid w:val="00BE1084"/>
    <w:rsid w:val="00BE5B50"/>
    <w:rsid w:val="00BF6024"/>
    <w:rsid w:val="00C34283"/>
    <w:rsid w:val="00C5241C"/>
    <w:rsid w:val="00C535EC"/>
    <w:rsid w:val="00C63256"/>
    <w:rsid w:val="00C67BC3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38B3"/>
    <w:rsid w:val="00D263B3"/>
    <w:rsid w:val="00D96A77"/>
    <w:rsid w:val="00DB0081"/>
    <w:rsid w:val="00DB6DB0"/>
    <w:rsid w:val="00DC38BC"/>
    <w:rsid w:val="00DC4F13"/>
    <w:rsid w:val="00DD6B93"/>
    <w:rsid w:val="00DE3034"/>
    <w:rsid w:val="00DF2829"/>
    <w:rsid w:val="00E20A10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1386"/>
    <w:rsid w:val="00FA196D"/>
    <w:rsid w:val="00FA35C2"/>
    <w:rsid w:val="00FA4153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CCFBB-6E76-407C-84EB-242889D62E0C}"/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43</cp:revision>
  <dcterms:created xsi:type="dcterms:W3CDTF">2022-04-05T13:00:00Z</dcterms:created>
  <dcterms:modified xsi:type="dcterms:W3CDTF">2023-07-13T10:08:00Z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