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1234FC68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12 Awst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7777777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49F2D4A1" w:rsidR="00C72916" w:rsidRPr="00DF2829" w:rsidRDefault="00C72916" w:rsidP="00E53B4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1BE435CD" w14:textId="77777777" w:rsidR="00C922D9" w:rsidRDefault="00C922D9" w:rsidP="00C922D9">
      <w:pPr>
        <w:pStyle w:val="paragraph"/>
        <w:numPr>
          <w:ilvl w:val="0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rhestr o’r holl </w:t>
      </w:r>
      <w:proofErr w:type="spellStart"/>
      <w:r>
        <w:rPr>
          <w:rStyle w:val="normaltextrun"/>
          <w:rFonts w:ascii="Calibri" w:hAnsi="Calibri"/>
          <w:sz w:val="22"/>
        </w:rPr>
        <w:t>syrffwyr</w:t>
      </w:r>
      <w:proofErr w:type="spellEnd"/>
      <w:r>
        <w:rPr>
          <w:rStyle w:val="normaltextrun"/>
          <w:rFonts w:ascii="Calibri" w:hAnsi="Calibri"/>
          <w:sz w:val="22"/>
        </w:rPr>
        <w:t xml:space="preserve"> trenau (pobl sy’n reidio ar y tu allan i drenau megis ar y to neu’n hongian ar y cefn) ar eich trenau.</w:t>
      </w:r>
    </w:p>
    <w:p w14:paraId="16D8AA72" w14:textId="457B07BA" w:rsidR="00C922D9" w:rsidRPr="00C922D9" w:rsidRDefault="00C922D9" w:rsidP="00C922D9">
      <w:pPr>
        <w:pStyle w:val="paragraph"/>
        <w:numPr>
          <w:ilvl w:val="0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Ar y rhestr, dylech gynnwys y canlynol:</w:t>
      </w:r>
    </w:p>
    <w:p w14:paraId="01C22247" w14:textId="08C773DB" w:rsidR="00C922D9" w:rsidRPr="00C922D9" w:rsidRDefault="00C922D9" w:rsidP="00C922D9">
      <w:pPr>
        <w:pStyle w:val="paragraph"/>
        <w:numPr>
          <w:ilvl w:val="1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Dyddiad y digwyddiad (a’r amser hefyd os ydych chi’n dal hwn hefyd).</w:t>
      </w:r>
    </w:p>
    <w:p w14:paraId="7A6B7040" w14:textId="587F1F63" w:rsidR="00C922D9" w:rsidRPr="00C922D9" w:rsidRDefault="00C922D9" w:rsidP="00C922D9">
      <w:pPr>
        <w:pStyle w:val="paragraph"/>
        <w:numPr>
          <w:ilvl w:val="1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Lleoliad y digwyddiad (naill ai’r orsaf neu’r lleoliad y cawsant eu gweld neu’r gorsafoedd neu’r lleoliadau y gwnaethant reidio rhyngddynt).</w:t>
      </w:r>
    </w:p>
    <w:p w14:paraId="54107723" w14:textId="77777777" w:rsidR="00946154" w:rsidRDefault="00C922D9" w:rsidP="00946154">
      <w:pPr>
        <w:pStyle w:val="paragraph"/>
        <w:numPr>
          <w:ilvl w:val="1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Y dosbarth neu’r stoc o drenau roedden nhw wedi’u syrffio.</w:t>
      </w:r>
    </w:p>
    <w:p w14:paraId="26E6FA8A" w14:textId="51F58C34" w:rsidR="00C922D9" w:rsidRPr="00946154" w:rsidRDefault="00C922D9" w:rsidP="00946154">
      <w:pPr>
        <w:pStyle w:val="paragraph"/>
        <w:numPr>
          <w:ilvl w:val="1"/>
          <w:numId w:val="15"/>
        </w:numPr>
        <w:spacing w:after="2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A wnaethoch chi eu riportio i’r heddlu i’w herlyn ai peidio.</w:t>
      </w:r>
    </w:p>
    <w:p w14:paraId="78D07C98" w14:textId="68E04206" w:rsidR="002D2B9C" w:rsidRPr="00946154" w:rsidRDefault="00C922D9" w:rsidP="00946154">
      <w:pPr>
        <w:pStyle w:val="paragraph"/>
        <w:numPr>
          <w:ilvl w:val="0"/>
          <w:numId w:val="15"/>
        </w:numPr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Yn ddelfrydol, hoffwn gael y wybodaeth hon ar gyfer y deng mlynedd diwethaf ond os nad yw hynny’n bosibl (er enghraifft, os nad oes gennych wybodaeth o gyn belled â hynny yn ôl neu os byddai’n rhy ddrud neu’n cymryd gormod o amser i’w chael) rhowch wybodaeth i mi mor bell yn ôl ag y gallwch fynd.</w:t>
      </w:r>
      <w:r>
        <w:t xml:space="preserve">  </w:t>
      </w:r>
    </w:p>
    <w:p w14:paraId="7C0D67B6" w14:textId="0C70993B" w:rsidR="00FC4D4A" w:rsidRDefault="00FC4D4A" w:rsidP="00BA4FA2">
      <w:pPr>
        <w:spacing w:after="60"/>
      </w:pPr>
      <w:r>
        <w:t xml:space="preserve">Mae 39 o achosion o syrffio trenau wedi bod ers mis Hydref 2018. Nid oes gennym wybodaeth cyn mis Hydref 2018 pan oedd y fasnachfraint yn cael ei rheoli gan sefydliad gwahanol.   </w:t>
      </w:r>
    </w:p>
    <w:p w14:paraId="2950B870" w14:textId="77777777" w:rsidR="00FC4D4A" w:rsidRDefault="00FC4D4A" w:rsidP="00B24BE3">
      <w:pPr>
        <w:pStyle w:val="ParagraffRhestr"/>
        <w:numPr>
          <w:ilvl w:val="0"/>
          <w:numId w:val="16"/>
        </w:numPr>
      </w:pPr>
      <w:r>
        <w:t>2018 = 8</w:t>
      </w:r>
    </w:p>
    <w:p w14:paraId="18C07C54" w14:textId="77777777" w:rsidR="00FC4D4A" w:rsidRDefault="00FC4D4A" w:rsidP="00B24BE3">
      <w:pPr>
        <w:pStyle w:val="ParagraffRhestr"/>
        <w:numPr>
          <w:ilvl w:val="0"/>
          <w:numId w:val="16"/>
        </w:numPr>
      </w:pPr>
      <w:r>
        <w:t>2019 = 12</w:t>
      </w:r>
    </w:p>
    <w:p w14:paraId="2B6E5B9D" w14:textId="77777777" w:rsidR="00FC4D4A" w:rsidRDefault="00FC4D4A" w:rsidP="00B24BE3">
      <w:pPr>
        <w:pStyle w:val="ParagraffRhestr"/>
        <w:numPr>
          <w:ilvl w:val="0"/>
          <w:numId w:val="16"/>
        </w:numPr>
      </w:pPr>
      <w:r>
        <w:t>2020 = 8</w:t>
      </w:r>
    </w:p>
    <w:p w14:paraId="43BD593F" w14:textId="77777777" w:rsidR="00FC4D4A" w:rsidRDefault="00FC4D4A" w:rsidP="00B24BE3">
      <w:pPr>
        <w:pStyle w:val="ParagraffRhestr"/>
        <w:numPr>
          <w:ilvl w:val="0"/>
          <w:numId w:val="16"/>
        </w:numPr>
      </w:pPr>
      <w:r>
        <w:t>2022 = 8</w:t>
      </w:r>
    </w:p>
    <w:p w14:paraId="1FB9BA2E" w14:textId="52159D1A" w:rsidR="00F35E54" w:rsidRDefault="00FC4D4A" w:rsidP="00BA4FA2">
      <w:pPr>
        <w:pStyle w:val="ParagraffRhestr"/>
        <w:numPr>
          <w:ilvl w:val="0"/>
          <w:numId w:val="16"/>
        </w:numPr>
        <w:spacing w:after="120"/>
      </w:pPr>
      <w:r>
        <w:t>2022 = 3</w:t>
      </w:r>
    </w:p>
    <w:p w14:paraId="33D59CB5" w14:textId="5FBC4741" w:rsidR="00BA4FA2" w:rsidRDefault="00272D28" w:rsidP="00BA4FA2">
      <w:pPr>
        <w:spacing w:after="60"/>
      </w:pPr>
      <w:r>
        <w:t xml:space="preserve">Mae gwybodaeth sy’n ymwneud â dyddiad, lleoliad, dosbarth neu stoc y trên ac a roddwyd gwybod i’r heddlu am y digwyddiad i erlyn ai peidio, yn cael ei dal yn ôl dan Adran 38(1)(a) a (b) Deddf Rhyddid Gwybodaeth (2000) ar sail y perygl tebygol i iechyd corfforol unrhyw unigolyn a’r bygythiad tebygol i ddiogelwch unrhyw unigolyn. </w:t>
      </w:r>
    </w:p>
    <w:p w14:paraId="6A104AB8" w14:textId="72322D39" w:rsidR="00783707" w:rsidRDefault="00F00666" w:rsidP="00077813">
      <w:pPr>
        <w:spacing w:after="60"/>
      </w:pPr>
      <w:r>
        <w:t xml:space="preserve">Er mwyn defnyddio’r eithriad hwn, rhaid i ni ddangos bod cysylltiad achosol rhwng peryglu a datgelu’r wybodaeth ac na all yr effaith fod yn ddibwys nac yn ansylweddol. Gallai rhyddhau’r wybodaeth y gofynnir amdani i’r cyhoedd annog pobl i roi cynnig ar y gweithgaredd hynod beryglus hwn, yn enwedig os oes unedau neu leoliadau penodol y gallai pobl dybio sy’n dargedau haws a chreu ‘mannau problemus’. Byddai datgelu’r wybodaeth hon yn achosi, neu’n debygol o achosi ffocws i’r rheini sy’n rhoi cynnig ar y gweithgaredd hwn ac ymdrechion i “efelychu”. Mae damweiniau sy’n deillio o syrffio trenau ar y rhwydwaith rheilffyrdd yn achosi niwed i’r unigolion sy’n rhoi cynnig ar y weithred, eu teulu a’u ffrindiau, gwylwyr sy’n dyst ymdrechion neu sy’n ceisio eu hatal, y gyrrwr trên dan sylw, a staff eraill TrC a allai beryglu eu hunain wrth geisio atal neu ymateb i’r digwyddiad. Mae gorsafoedd rheilffordd, pontydd rheilffordd a chroesfannau rheilffordd yn lleoliadau amlwg iawn ac mae perygl iddynt ddod yn lleoliad hysbys, yn enwedig os cânt eu rhyddhau’n gyhoeddus fel rhai sy’n hygyrch i bobl sy’n syrffio trenau. Mae’n hanfodol nad yw lleoliadau’n cael eu nodi fel lle hygyrch i roi cynnig ar syrffio. </w:t>
      </w:r>
    </w:p>
    <w:p w14:paraId="091DDEAB" w14:textId="215CD7DA" w:rsidR="00F00666" w:rsidRDefault="00077813" w:rsidP="00F448F4">
      <w:pPr>
        <w:spacing w:after="60"/>
      </w:pPr>
      <w:r>
        <w:lastRenderedPageBreak/>
        <w:t xml:space="preserve">Mae adran 38 yn eithriad amodol, sy’n golygu bod dyletswydd i ddatgelu oni bai fod budd y cyhoedd o gynnal yr eithriad yn drech na budd y cyhoedd mewn datgelu. Mae rhywfaint o fudd cyhoeddus mewn datgelu’r wybodaeth y gofynnwyd amdani. Mae diddordeb cyffredinol mewn tryloywder. Mae budd cyhoeddus hefyd yn y ddealltwriaeth o amlder a lle mae digwyddiadau o'r fath yn digwydd at ddibenion ymchwil academaidd. Fodd bynnag, mae’n amlwg bod y manteision hyn yn cael eu gwrthbwyso gan niwed sylweddol a achosir gan y risg o gynnydd mewn ymdrechion i syrffio trenau. Mae’r niwed difrifol posibl o ran iechyd a diogelwch sy’n cael ei achosi gan syrffio trenau yn sylweddol. Ar ben hynny, mae digwyddiadau o’r fath yn tarfu’n sylweddol ar y cyhoedd sy’n teithio, ac yn amharu ar allu TrC i redeg ein rhwydwaith yn effeithiol. </w:t>
      </w:r>
    </w:p>
    <w:p w14:paraId="5DED3F9E" w14:textId="77777777" w:rsidR="00D25899" w:rsidRDefault="00D25899" w:rsidP="00BA4FA2">
      <w:pPr>
        <w:spacing w:after="6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97FB037" w14:textId="77777777" w:rsidR="00EA4769" w:rsidRDefault="00EA4769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23C24ECD" w14:textId="6C5F926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D08249A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703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oEQ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93DB" w14:textId="77777777" w:rsidR="00791DC3" w:rsidRDefault="00791DC3" w:rsidP="0029704C">
      <w:pPr>
        <w:spacing w:after="0" w:line="240" w:lineRule="auto"/>
      </w:pPr>
      <w:r>
        <w:separator/>
      </w:r>
    </w:p>
  </w:endnote>
  <w:endnote w:type="continuationSeparator" w:id="0">
    <w:p w14:paraId="46A2CF42" w14:textId="77777777" w:rsidR="00791DC3" w:rsidRDefault="00791DC3" w:rsidP="0029704C">
      <w:pPr>
        <w:spacing w:after="0" w:line="240" w:lineRule="auto"/>
      </w:pPr>
      <w:r>
        <w:continuationSeparator/>
      </w:r>
    </w:p>
  </w:endnote>
  <w:endnote w:type="continuationNotice" w:id="1">
    <w:p w14:paraId="6D0A4940" w14:textId="77777777" w:rsidR="00791DC3" w:rsidRDefault="00791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B6DC" w14:textId="77777777" w:rsidR="00791DC3" w:rsidRDefault="00791DC3" w:rsidP="0029704C">
      <w:pPr>
        <w:spacing w:after="0" w:line="240" w:lineRule="auto"/>
      </w:pPr>
      <w:r>
        <w:separator/>
      </w:r>
    </w:p>
  </w:footnote>
  <w:footnote w:type="continuationSeparator" w:id="0">
    <w:p w14:paraId="5AAAAAD1" w14:textId="77777777" w:rsidR="00791DC3" w:rsidRDefault="00791DC3" w:rsidP="0029704C">
      <w:pPr>
        <w:spacing w:after="0" w:line="240" w:lineRule="auto"/>
      </w:pPr>
      <w:r>
        <w:continuationSeparator/>
      </w:r>
    </w:p>
  </w:footnote>
  <w:footnote w:type="continuationNotice" w:id="1">
    <w:p w14:paraId="0D6711E6" w14:textId="77777777" w:rsidR="00791DC3" w:rsidRDefault="00791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164B"/>
    <w:multiLevelType w:val="hybridMultilevel"/>
    <w:tmpl w:val="C344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50E4"/>
    <w:multiLevelType w:val="hybridMultilevel"/>
    <w:tmpl w:val="EC64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73F26"/>
    <w:multiLevelType w:val="hybridMultilevel"/>
    <w:tmpl w:val="A71EBB16"/>
    <w:lvl w:ilvl="0" w:tplc="3F7E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05DEB"/>
    <w:multiLevelType w:val="hybridMultilevel"/>
    <w:tmpl w:val="F31C2590"/>
    <w:lvl w:ilvl="0" w:tplc="3F7E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4"/>
  </w:num>
  <w:num w:numId="2" w16cid:durableId="565650672">
    <w:abstractNumId w:val="6"/>
  </w:num>
  <w:num w:numId="3" w16cid:durableId="801190530">
    <w:abstractNumId w:val="0"/>
  </w:num>
  <w:num w:numId="4" w16cid:durableId="1829634239">
    <w:abstractNumId w:val="3"/>
  </w:num>
  <w:num w:numId="5" w16cid:durableId="1845582307">
    <w:abstractNumId w:val="3"/>
  </w:num>
  <w:num w:numId="6" w16cid:durableId="1374963189">
    <w:abstractNumId w:val="2"/>
  </w:num>
  <w:num w:numId="7" w16cid:durableId="155271628">
    <w:abstractNumId w:val="13"/>
  </w:num>
  <w:num w:numId="8" w16cid:durableId="2024503368">
    <w:abstractNumId w:val="10"/>
  </w:num>
  <w:num w:numId="9" w16cid:durableId="12464536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1"/>
  </w:num>
  <w:num w:numId="11" w16cid:durableId="638730544">
    <w:abstractNumId w:val="1"/>
  </w:num>
  <w:num w:numId="12" w16cid:durableId="356734279">
    <w:abstractNumId w:val="7"/>
  </w:num>
  <w:num w:numId="13" w16cid:durableId="1340963515">
    <w:abstractNumId w:val="14"/>
  </w:num>
  <w:num w:numId="14" w16cid:durableId="1062872195">
    <w:abstractNumId w:val="9"/>
  </w:num>
  <w:num w:numId="15" w16cid:durableId="2006391765">
    <w:abstractNumId w:val="8"/>
  </w:num>
  <w:num w:numId="16" w16cid:durableId="1931233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73689"/>
    <w:rsid w:val="00075DA9"/>
    <w:rsid w:val="00076762"/>
    <w:rsid w:val="00077813"/>
    <w:rsid w:val="0008339D"/>
    <w:rsid w:val="00084AA4"/>
    <w:rsid w:val="000879D6"/>
    <w:rsid w:val="00092BE5"/>
    <w:rsid w:val="000C2ECA"/>
    <w:rsid w:val="000C435B"/>
    <w:rsid w:val="000C7EBF"/>
    <w:rsid w:val="000D027B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44456"/>
    <w:rsid w:val="00144E39"/>
    <w:rsid w:val="001471C9"/>
    <w:rsid w:val="00152CE5"/>
    <w:rsid w:val="0016361E"/>
    <w:rsid w:val="00197E13"/>
    <w:rsid w:val="001A0E28"/>
    <w:rsid w:val="001B369B"/>
    <w:rsid w:val="001B6034"/>
    <w:rsid w:val="001B6146"/>
    <w:rsid w:val="001B6FC8"/>
    <w:rsid w:val="001D4EBC"/>
    <w:rsid w:val="001F47D6"/>
    <w:rsid w:val="001F4E72"/>
    <w:rsid w:val="0020065A"/>
    <w:rsid w:val="00217E85"/>
    <w:rsid w:val="002218C9"/>
    <w:rsid w:val="00222D5C"/>
    <w:rsid w:val="00233F01"/>
    <w:rsid w:val="00243C1C"/>
    <w:rsid w:val="00261D61"/>
    <w:rsid w:val="00271383"/>
    <w:rsid w:val="0027240C"/>
    <w:rsid w:val="00272D28"/>
    <w:rsid w:val="00293CEC"/>
    <w:rsid w:val="0029700C"/>
    <w:rsid w:val="0029704C"/>
    <w:rsid w:val="002A046B"/>
    <w:rsid w:val="002A1CCB"/>
    <w:rsid w:val="002A1CD7"/>
    <w:rsid w:val="002A3AC7"/>
    <w:rsid w:val="002B167E"/>
    <w:rsid w:val="002B38BF"/>
    <w:rsid w:val="002B7EC8"/>
    <w:rsid w:val="002C48AD"/>
    <w:rsid w:val="002C7C8F"/>
    <w:rsid w:val="002D00C4"/>
    <w:rsid w:val="002D2B9C"/>
    <w:rsid w:val="002E1645"/>
    <w:rsid w:val="002E3002"/>
    <w:rsid w:val="003045A7"/>
    <w:rsid w:val="00305735"/>
    <w:rsid w:val="003060A9"/>
    <w:rsid w:val="003304E6"/>
    <w:rsid w:val="0033136A"/>
    <w:rsid w:val="0033704E"/>
    <w:rsid w:val="003544FF"/>
    <w:rsid w:val="00361506"/>
    <w:rsid w:val="00363DBC"/>
    <w:rsid w:val="003A66BB"/>
    <w:rsid w:val="003B3C34"/>
    <w:rsid w:val="003C155E"/>
    <w:rsid w:val="003D3E22"/>
    <w:rsid w:val="003E1DA3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37AB1"/>
    <w:rsid w:val="0044250E"/>
    <w:rsid w:val="00444BDC"/>
    <w:rsid w:val="00453029"/>
    <w:rsid w:val="0045335B"/>
    <w:rsid w:val="0045682E"/>
    <w:rsid w:val="0045760D"/>
    <w:rsid w:val="00460408"/>
    <w:rsid w:val="00464836"/>
    <w:rsid w:val="00467E03"/>
    <w:rsid w:val="004770D2"/>
    <w:rsid w:val="0049234E"/>
    <w:rsid w:val="00493956"/>
    <w:rsid w:val="004A2BD5"/>
    <w:rsid w:val="004B27C7"/>
    <w:rsid w:val="004B2C0D"/>
    <w:rsid w:val="004C4986"/>
    <w:rsid w:val="004C63E3"/>
    <w:rsid w:val="004D2ED9"/>
    <w:rsid w:val="004D5F46"/>
    <w:rsid w:val="004E19CD"/>
    <w:rsid w:val="004E7077"/>
    <w:rsid w:val="004E70FD"/>
    <w:rsid w:val="004F2D0C"/>
    <w:rsid w:val="00517EC2"/>
    <w:rsid w:val="00521437"/>
    <w:rsid w:val="00527A1F"/>
    <w:rsid w:val="005554DA"/>
    <w:rsid w:val="00564B33"/>
    <w:rsid w:val="0056699D"/>
    <w:rsid w:val="00573D70"/>
    <w:rsid w:val="00585951"/>
    <w:rsid w:val="00586E64"/>
    <w:rsid w:val="00590396"/>
    <w:rsid w:val="00594C45"/>
    <w:rsid w:val="005A3D08"/>
    <w:rsid w:val="005A7DAD"/>
    <w:rsid w:val="005B50D2"/>
    <w:rsid w:val="005C1F88"/>
    <w:rsid w:val="005D0DF6"/>
    <w:rsid w:val="005D12F3"/>
    <w:rsid w:val="005D18F5"/>
    <w:rsid w:val="005D5730"/>
    <w:rsid w:val="005D7DB3"/>
    <w:rsid w:val="005F512A"/>
    <w:rsid w:val="005F731A"/>
    <w:rsid w:val="00604616"/>
    <w:rsid w:val="0061660E"/>
    <w:rsid w:val="00616B02"/>
    <w:rsid w:val="00617231"/>
    <w:rsid w:val="00620491"/>
    <w:rsid w:val="006276CE"/>
    <w:rsid w:val="00632FFF"/>
    <w:rsid w:val="006364E2"/>
    <w:rsid w:val="006B3906"/>
    <w:rsid w:val="006C347B"/>
    <w:rsid w:val="006D3D80"/>
    <w:rsid w:val="006D4528"/>
    <w:rsid w:val="006E6630"/>
    <w:rsid w:val="006F1796"/>
    <w:rsid w:val="006F4D64"/>
    <w:rsid w:val="00700245"/>
    <w:rsid w:val="00704791"/>
    <w:rsid w:val="00730D02"/>
    <w:rsid w:val="00732FBB"/>
    <w:rsid w:val="007346B1"/>
    <w:rsid w:val="007509CF"/>
    <w:rsid w:val="0075257F"/>
    <w:rsid w:val="0077605B"/>
    <w:rsid w:val="007816E1"/>
    <w:rsid w:val="00783707"/>
    <w:rsid w:val="00791DC3"/>
    <w:rsid w:val="00797A24"/>
    <w:rsid w:val="007A101E"/>
    <w:rsid w:val="007A6994"/>
    <w:rsid w:val="007B5195"/>
    <w:rsid w:val="007F423A"/>
    <w:rsid w:val="007F487D"/>
    <w:rsid w:val="00805A36"/>
    <w:rsid w:val="008102BC"/>
    <w:rsid w:val="008142C8"/>
    <w:rsid w:val="00815787"/>
    <w:rsid w:val="00816744"/>
    <w:rsid w:val="00823A1E"/>
    <w:rsid w:val="0083574A"/>
    <w:rsid w:val="008362B2"/>
    <w:rsid w:val="00840CBC"/>
    <w:rsid w:val="00844CE7"/>
    <w:rsid w:val="00853CAA"/>
    <w:rsid w:val="008560AE"/>
    <w:rsid w:val="0086394D"/>
    <w:rsid w:val="00873F7D"/>
    <w:rsid w:val="00875924"/>
    <w:rsid w:val="008923F5"/>
    <w:rsid w:val="008943C9"/>
    <w:rsid w:val="008B5F16"/>
    <w:rsid w:val="008C056C"/>
    <w:rsid w:val="008C258F"/>
    <w:rsid w:val="008D6A14"/>
    <w:rsid w:val="008E2738"/>
    <w:rsid w:val="008F34A9"/>
    <w:rsid w:val="00903FE2"/>
    <w:rsid w:val="00905666"/>
    <w:rsid w:val="0090600D"/>
    <w:rsid w:val="00907333"/>
    <w:rsid w:val="00946154"/>
    <w:rsid w:val="00946A12"/>
    <w:rsid w:val="009506DD"/>
    <w:rsid w:val="00955621"/>
    <w:rsid w:val="00962DA6"/>
    <w:rsid w:val="009765D2"/>
    <w:rsid w:val="00990EE7"/>
    <w:rsid w:val="00996901"/>
    <w:rsid w:val="00997895"/>
    <w:rsid w:val="009A1797"/>
    <w:rsid w:val="009A25CC"/>
    <w:rsid w:val="009B020E"/>
    <w:rsid w:val="009B06A8"/>
    <w:rsid w:val="009B4E87"/>
    <w:rsid w:val="009B5B07"/>
    <w:rsid w:val="009C0D6C"/>
    <w:rsid w:val="009C283F"/>
    <w:rsid w:val="009C62A7"/>
    <w:rsid w:val="009D1AAA"/>
    <w:rsid w:val="009E179D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B"/>
    <w:rsid w:val="00A6144F"/>
    <w:rsid w:val="00A745F9"/>
    <w:rsid w:val="00A8347B"/>
    <w:rsid w:val="00A906B6"/>
    <w:rsid w:val="00A90D11"/>
    <w:rsid w:val="00A972A8"/>
    <w:rsid w:val="00AD2358"/>
    <w:rsid w:val="00AD510D"/>
    <w:rsid w:val="00AD5B78"/>
    <w:rsid w:val="00AE529F"/>
    <w:rsid w:val="00AE697A"/>
    <w:rsid w:val="00B01B0E"/>
    <w:rsid w:val="00B03466"/>
    <w:rsid w:val="00B116F5"/>
    <w:rsid w:val="00B20C0F"/>
    <w:rsid w:val="00B24BE3"/>
    <w:rsid w:val="00B26A0E"/>
    <w:rsid w:val="00B3171D"/>
    <w:rsid w:val="00B4563D"/>
    <w:rsid w:val="00B5151F"/>
    <w:rsid w:val="00B93509"/>
    <w:rsid w:val="00B9562D"/>
    <w:rsid w:val="00B9729F"/>
    <w:rsid w:val="00BA2AE7"/>
    <w:rsid w:val="00BA4FA2"/>
    <w:rsid w:val="00BA7E85"/>
    <w:rsid w:val="00BC1EA7"/>
    <w:rsid w:val="00BE1084"/>
    <w:rsid w:val="00BE5B50"/>
    <w:rsid w:val="00C27CE8"/>
    <w:rsid w:val="00C40B89"/>
    <w:rsid w:val="00C4100F"/>
    <w:rsid w:val="00C51CC3"/>
    <w:rsid w:val="00C520AA"/>
    <w:rsid w:val="00C5241C"/>
    <w:rsid w:val="00C560FD"/>
    <w:rsid w:val="00C60EA7"/>
    <w:rsid w:val="00C63256"/>
    <w:rsid w:val="00C72916"/>
    <w:rsid w:val="00C80C97"/>
    <w:rsid w:val="00C83B63"/>
    <w:rsid w:val="00C86C89"/>
    <w:rsid w:val="00C875B3"/>
    <w:rsid w:val="00C90D22"/>
    <w:rsid w:val="00C922D9"/>
    <w:rsid w:val="00C93B74"/>
    <w:rsid w:val="00C9519D"/>
    <w:rsid w:val="00CA5186"/>
    <w:rsid w:val="00CB29C7"/>
    <w:rsid w:val="00CB6A4E"/>
    <w:rsid w:val="00CC1FDD"/>
    <w:rsid w:val="00CC3FFD"/>
    <w:rsid w:val="00CD2FC1"/>
    <w:rsid w:val="00CD522A"/>
    <w:rsid w:val="00CD7F30"/>
    <w:rsid w:val="00CE2068"/>
    <w:rsid w:val="00CE25E6"/>
    <w:rsid w:val="00CE26E1"/>
    <w:rsid w:val="00CE63BF"/>
    <w:rsid w:val="00CF78BC"/>
    <w:rsid w:val="00CF7CC5"/>
    <w:rsid w:val="00D008B9"/>
    <w:rsid w:val="00D00A30"/>
    <w:rsid w:val="00D01B7B"/>
    <w:rsid w:val="00D11C62"/>
    <w:rsid w:val="00D14B32"/>
    <w:rsid w:val="00D25899"/>
    <w:rsid w:val="00D263B3"/>
    <w:rsid w:val="00D50D8B"/>
    <w:rsid w:val="00D65512"/>
    <w:rsid w:val="00D80C81"/>
    <w:rsid w:val="00D815E6"/>
    <w:rsid w:val="00DB0081"/>
    <w:rsid w:val="00DB6DB0"/>
    <w:rsid w:val="00DC38BC"/>
    <w:rsid w:val="00DC4F13"/>
    <w:rsid w:val="00DC5CB3"/>
    <w:rsid w:val="00DE3034"/>
    <w:rsid w:val="00DF05C4"/>
    <w:rsid w:val="00DF2829"/>
    <w:rsid w:val="00E0592C"/>
    <w:rsid w:val="00E1121F"/>
    <w:rsid w:val="00E126CB"/>
    <w:rsid w:val="00E2224E"/>
    <w:rsid w:val="00E232C5"/>
    <w:rsid w:val="00E24CBC"/>
    <w:rsid w:val="00E334B4"/>
    <w:rsid w:val="00E37F40"/>
    <w:rsid w:val="00E47F42"/>
    <w:rsid w:val="00E51B12"/>
    <w:rsid w:val="00E53352"/>
    <w:rsid w:val="00E53B48"/>
    <w:rsid w:val="00E53CC5"/>
    <w:rsid w:val="00E546EB"/>
    <w:rsid w:val="00E620C3"/>
    <w:rsid w:val="00E664E7"/>
    <w:rsid w:val="00E8344B"/>
    <w:rsid w:val="00E911B5"/>
    <w:rsid w:val="00E924A1"/>
    <w:rsid w:val="00EA4769"/>
    <w:rsid w:val="00EC68AC"/>
    <w:rsid w:val="00ED7FB7"/>
    <w:rsid w:val="00EE479D"/>
    <w:rsid w:val="00EE71C4"/>
    <w:rsid w:val="00F00666"/>
    <w:rsid w:val="00F04A30"/>
    <w:rsid w:val="00F13387"/>
    <w:rsid w:val="00F1485C"/>
    <w:rsid w:val="00F16518"/>
    <w:rsid w:val="00F204D8"/>
    <w:rsid w:val="00F21BC4"/>
    <w:rsid w:val="00F30D5D"/>
    <w:rsid w:val="00F35E54"/>
    <w:rsid w:val="00F36928"/>
    <w:rsid w:val="00F40B28"/>
    <w:rsid w:val="00F41776"/>
    <w:rsid w:val="00F448F4"/>
    <w:rsid w:val="00F45AEF"/>
    <w:rsid w:val="00F51852"/>
    <w:rsid w:val="00F6235B"/>
    <w:rsid w:val="00F64F35"/>
    <w:rsid w:val="00F6571F"/>
    <w:rsid w:val="00F75AA4"/>
    <w:rsid w:val="00F818ED"/>
    <w:rsid w:val="00F90F2B"/>
    <w:rsid w:val="00F93D1E"/>
    <w:rsid w:val="00F97F5D"/>
    <w:rsid w:val="00FA35C2"/>
    <w:rsid w:val="00FA53D3"/>
    <w:rsid w:val="00FB2268"/>
    <w:rsid w:val="00FB536C"/>
    <w:rsid w:val="00FC4D4A"/>
    <w:rsid w:val="00FC66BC"/>
    <w:rsid w:val="00FC704E"/>
    <w:rsid w:val="00FD026B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Adolygiad">
    <w:name w:val="Revision"/>
    <w:hidden/>
    <w:uiPriority w:val="99"/>
    <w:semiHidden/>
    <w:rsid w:val="00B3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A533-C705-4091-BCE6-9AC2A700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5</cp:revision>
  <cp:lastPrinted>2022-05-23T09:39:00Z</cp:lastPrinted>
  <dcterms:created xsi:type="dcterms:W3CDTF">2022-08-12T13:50:00Z</dcterms:created>
  <dcterms:modified xsi:type="dcterms:W3CDTF">2023-09-21T19:39:00Z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