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38B2CE62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rFonts w:ascii="Calibri" w:hAnsi="Calibri" w:cs="Calibri"/>
        </w:rPr>
      </w:pPr>
      <w:r>
        <w:rPr>
          <w:rStyle w:val="normaltextrun"/>
          <w:sz w:val="22"/>
          <w:b/>
          <w:rFonts w:ascii="Calibri" w:hAnsi="Calibri"/>
        </w:rPr>
        <w:t xml:space="preserve">Dyddiad cyhoeddi:</w:t>
      </w:r>
      <w:r>
        <w:rPr>
          <w:rStyle w:val="normaltextrun"/>
          <w:sz w:val="22"/>
          <w:rFonts w:ascii="Calibri" w:hAnsi="Calibri"/>
        </w:rPr>
        <w:t xml:space="preserve"> </w:t>
      </w:r>
      <w:r>
        <w:rPr>
          <w:rStyle w:val="normaltextrun"/>
          <w:sz w:val="22"/>
          <w:rFonts w:ascii="Calibri" w:hAnsi="Calibri"/>
        </w:rPr>
        <w:t xml:space="preserve">27 Mehefin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41281828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26"/>
          <w:szCs w:val="28"/>
          <w:rFonts w:ascii="&amp;quot" w:hAnsi="&amp;quot"/>
        </w:rPr>
      </w:pPr>
      <w:r>
        <w:rPr>
          <w:color w:val="FF0000"/>
          <w:rStyle w:val="normaltextrun"/>
          <w:b/>
          <w:sz w:val="28"/>
          <w:rFonts w:ascii="Calibri" w:hAnsi="Calibri"/>
        </w:rPr>
        <w:t xml:space="preserve">Cais Rhyddid Gwybodaeth</w:t>
      </w:r>
      <w:r>
        <w:rPr>
          <w:color w:val="FF0000"/>
          <w:rStyle w:val="eop"/>
          <w:sz w:val="26"/>
          <w:rFonts w:ascii="&amp;quot" w:hAnsi="&amp;quot"/>
        </w:rPr>
        <w:t xml:space="preserve">96/23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color w:val="C00000"/>
          <w:sz w:val="22"/>
          <w:rFonts w:asciiTheme="minorHAnsi" w:hAnsiTheme="minorHAnsi"/>
        </w:rPr>
        <w:t xml:space="preserve"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normaltextrun"/>
          <w:sz w:val="22"/>
          <w:rFonts w:asciiTheme="minorHAnsi" w:hAnsiTheme="minorHAnsi"/>
        </w:rPr>
        <w:t xml:space="preserve">Rydyn ni’n ysgrifennu atoch i ymateb i'r Cais Rhyddid Gwybodaeth a wnaethoch.</w:t>
      </w:r>
      <w:r>
        <w:rPr>
          <w:rStyle w:val="normaltextrun"/>
          <w:sz w:val="22"/>
          <w:rFonts w:asciiTheme="minorHAnsi" w:hAnsiTheme="minorHAnsi"/>
        </w:rPr>
        <w:t xml:space="preserve"> </w:t>
      </w:r>
      <w:r>
        <w:rPr>
          <w:rStyle w:val="normaltextrun"/>
          <w:sz w:val="22"/>
          <w:rFonts w:asciiTheme="minorHAnsi" w:hAnsiTheme="minorHAnsi"/>
        </w:rPr>
        <w:t xml:space="preserve">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sz w:val="22"/>
          <w:rFonts w:asciiTheme="minorHAnsi" w:hAnsiTheme="minorHAnsi"/>
        </w:rPr>
        <w:t xml:space="preserve"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rFonts w:asciiTheme="minorHAnsi" w:hAnsiTheme="minorHAnsi" w:cstheme="minorHAnsi"/>
        </w:rPr>
      </w:pPr>
      <w:r>
        <w:rPr>
          <w:rStyle w:val="normaltextrun"/>
          <w:b/>
          <w:sz w:val="22"/>
          <w:rFonts w:asciiTheme="minorHAnsi" w:hAnsiTheme="minorHAnsi"/>
        </w:rPr>
        <w:t xml:space="preserve">RYDYCH WEDI GOFYN Y CWESTIYNAU CANLYNOL I NI...</w:t>
      </w:r>
    </w:p>
    <w:p w14:paraId="66FCE0C5" w14:textId="77777777" w:rsidR="008C6EF5" w:rsidRDefault="008C6EF5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5F78BEE" w14:textId="77777777" w:rsidR="008C6EF5" w:rsidRPr="008C6EF5" w:rsidRDefault="008C6EF5" w:rsidP="008C6EF5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  <w:rFonts w:asciiTheme="minorHAnsi" w:hAnsiTheme="minorHAnsi" w:cstheme="minorHAnsi"/>
        </w:rPr>
      </w:pPr>
      <w:r>
        <w:rPr>
          <w:b/>
          <w:sz w:val="22"/>
          <w:rStyle w:val="normaltextrun"/>
          <w:rFonts w:asciiTheme="minorHAnsi" w:hAnsiTheme="minorHAnsi"/>
        </w:rPr>
        <w:t xml:space="preserve">Rwy’n ysgrifennu atoch o dan Ddeddf Rhyddid Gwybodaeth 2000 i ofyn am yr wybodaeth ganlynol gan Trafnidiaeth Cymru ynghylch casglu dyledion a dirwyon:</w:t>
      </w:r>
      <w:r>
        <w:rPr>
          <w:b/>
          <w:sz w:val="22"/>
          <w:rStyle w:val="eop"/>
          <w:rFonts w:asciiTheme="minorHAnsi" w:hAnsiTheme="minorHAnsi"/>
        </w:rPr>
        <w:t xml:space="preserve"> </w:t>
      </w:r>
    </w:p>
    <w:p w14:paraId="14C01955" w14:textId="77777777" w:rsidR="008C6EF5" w:rsidRPr="008C6EF5" w:rsidRDefault="008C6EF5" w:rsidP="008C6EF5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  <w:rFonts w:asciiTheme="minorHAnsi" w:hAnsiTheme="minorHAnsi" w:cstheme="minorHAnsi"/>
        </w:rPr>
      </w:pPr>
      <w:r>
        <w:rPr>
          <w:rStyle w:val="eop"/>
          <w:b/>
          <w:sz w:val="22"/>
          <w:rFonts w:asciiTheme="minorHAnsi" w:hAnsiTheme="minorHAnsi"/>
        </w:rPr>
        <w:t xml:space="preserve"> </w:t>
      </w:r>
    </w:p>
    <w:p w14:paraId="28988CA0" w14:textId="6A0B1EB4" w:rsidR="008C6EF5" w:rsidRPr="008C6EF5" w:rsidRDefault="008C6EF5" w:rsidP="00A12E54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b/>
          <w:bCs/>
          <w:sz w:val="22"/>
          <w:szCs w:val="22"/>
          <w:rFonts w:asciiTheme="minorHAnsi" w:hAnsiTheme="minorHAnsi" w:cstheme="minorHAnsi"/>
        </w:rPr>
      </w:pPr>
      <w:r>
        <w:rPr>
          <w:b/>
          <w:sz w:val="22"/>
          <w:rStyle w:val="normaltextrun"/>
          <w:rFonts w:asciiTheme="minorHAnsi" w:hAnsiTheme="minorHAnsi"/>
        </w:rPr>
        <w:t xml:space="preserve">Y tu hwnt i’r tendrau hynny sydd ar gael i’r cyhoedd ar hyn o bryd, pa gyfleoedd sydd yn eich ffrwd caffael ar hyn o bryd ac sydd ar y gweill ynglŷn â’r gwasanaethau canlynol:</w:t>
      </w:r>
      <w:r>
        <w:rPr>
          <w:b/>
          <w:sz w:val="22"/>
          <w:rStyle w:val="eop"/>
          <w:rFonts w:asciiTheme="minorHAnsi" w:hAnsiTheme="minorHAnsi"/>
        </w:rPr>
        <w:t xml:space="preserve"> </w:t>
      </w:r>
    </w:p>
    <w:p w14:paraId="7F57992F" w14:textId="77777777" w:rsidR="008C6EF5" w:rsidRPr="008C6EF5" w:rsidRDefault="008C6EF5" w:rsidP="008C6EF5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0"/>
        <w:textAlignment w:val="baseline"/>
        <w:rPr>
          <w:b/>
          <w:bCs/>
          <w:sz w:val="22"/>
          <w:szCs w:val="22"/>
          <w:rFonts w:asciiTheme="minorHAnsi" w:hAnsiTheme="minorHAnsi" w:cstheme="minorHAnsi"/>
        </w:rPr>
      </w:pPr>
      <w:r>
        <w:rPr>
          <w:b/>
          <w:sz w:val="22"/>
          <w:rStyle w:val="normaltextrun"/>
          <w:rFonts w:asciiTheme="minorHAnsi" w:hAnsiTheme="minorHAnsi"/>
        </w:rPr>
        <w:t xml:space="preserve">Casglu dyledion</w:t>
      </w:r>
      <w:r>
        <w:rPr>
          <w:b/>
          <w:sz w:val="22"/>
          <w:rStyle w:val="eop"/>
          <w:rFonts w:asciiTheme="minorHAnsi" w:hAnsiTheme="minorHAnsi"/>
        </w:rPr>
        <w:t xml:space="preserve"> </w:t>
      </w:r>
    </w:p>
    <w:p w14:paraId="5E9C8FB7" w14:textId="77777777" w:rsidR="008C6EF5" w:rsidRPr="008C6EF5" w:rsidRDefault="008C6EF5" w:rsidP="008C6EF5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0"/>
        <w:textAlignment w:val="baseline"/>
        <w:rPr>
          <w:b/>
          <w:bCs/>
          <w:sz w:val="22"/>
          <w:szCs w:val="22"/>
          <w:rFonts w:asciiTheme="minorHAnsi" w:hAnsiTheme="minorHAnsi" w:cstheme="minorHAnsi"/>
        </w:rPr>
      </w:pPr>
      <w:r>
        <w:rPr>
          <w:b/>
          <w:sz w:val="22"/>
          <w:rStyle w:val="normaltextrun"/>
          <w:rFonts w:asciiTheme="minorHAnsi" w:hAnsiTheme="minorHAnsi"/>
        </w:rPr>
        <w:t xml:space="preserve">Adennill dyledion</w:t>
      </w:r>
      <w:r>
        <w:rPr>
          <w:b/>
          <w:sz w:val="22"/>
          <w:rStyle w:val="eop"/>
          <w:rFonts w:asciiTheme="minorHAnsi" w:hAnsiTheme="minorHAnsi"/>
        </w:rPr>
        <w:t xml:space="preserve"> </w:t>
      </w:r>
    </w:p>
    <w:p w14:paraId="37425232" w14:textId="77777777" w:rsidR="008C6EF5" w:rsidRPr="008C6EF5" w:rsidRDefault="008C6EF5" w:rsidP="008C6EF5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0"/>
        <w:textAlignment w:val="baseline"/>
        <w:rPr>
          <w:b/>
          <w:bCs/>
          <w:sz w:val="22"/>
          <w:szCs w:val="22"/>
          <w:rFonts w:asciiTheme="minorHAnsi" w:hAnsiTheme="minorHAnsi" w:cstheme="minorHAnsi"/>
        </w:rPr>
      </w:pPr>
      <w:r>
        <w:rPr>
          <w:b/>
          <w:sz w:val="22"/>
          <w:rStyle w:val="normaltextrun"/>
          <w:rFonts w:asciiTheme="minorHAnsi" w:hAnsiTheme="minorHAnsi"/>
        </w:rPr>
        <w:t xml:space="preserve">Gwasanaethau gorfodi</w:t>
      </w:r>
      <w:r>
        <w:rPr>
          <w:b/>
          <w:sz w:val="22"/>
          <w:rStyle w:val="eop"/>
          <w:rFonts w:asciiTheme="minorHAnsi" w:hAnsiTheme="minorHAnsi"/>
        </w:rPr>
        <w:t xml:space="preserve"> </w:t>
      </w:r>
    </w:p>
    <w:p w14:paraId="06582587" w14:textId="49C325B8" w:rsidR="008C6EF5" w:rsidRPr="008C6EF5" w:rsidRDefault="008C6EF5" w:rsidP="00A12E54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b/>
          <w:bCs/>
          <w:sz w:val="22"/>
          <w:szCs w:val="22"/>
          <w:rFonts w:asciiTheme="minorHAnsi" w:hAnsiTheme="minorHAnsi" w:cstheme="minorHAnsi"/>
        </w:rPr>
      </w:pPr>
      <w:r>
        <w:rPr>
          <w:b/>
          <w:sz w:val="22"/>
          <w:rStyle w:val="normaltextrun"/>
          <w:rFonts w:asciiTheme="minorHAnsi" w:hAnsiTheme="minorHAnsi"/>
        </w:rPr>
        <w:t xml:space="preserve">Ar gyfer y cyfleoedd hynny sydd ar y gweill ar hyn o bryd, beth yw’r amcangyfrif o werth contract ar gyfer pob cyfle piblinell unigol (wedi’u rhoi mewn £1000oedd o bunnoedd)?</w:t>
      </w:r>
      <w:r>
        <w:rPr>
          <w:b/>
          <w:sz w:val="22"/>
          <w:rStyle w:val="eop"/>
          <w:rFonts w:asciiTheme="minorHAnsi" w:hAnsiTheme="minorHAnsi"/>
        </w:rPr>
        <w:t xml:space="preserve"> </w:t>
      </w:r>
    </w:p>
    <w:p w14:paraId="7EA46BF4" w14:textId="1B136B13" w:rsidR="008C6EF5" w:rsidRPr="008C6EF5" w:rsidRDefault="008C6EF5" w:rsidP="00A12E54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b/>
          <w:bCs/>
          <w:sz w:val="22"/>
          <w:szCs w:val="22"/>
          <w:rFonts w:asciiTheme="minorHAnsi" w:hAnsiTheme="minorHAnsi" w:cstheme="minorHAnsi"/>
        </w:rPr>
      </w:pPr>
      <w:r>
        <w:rPr>
          <w:b/>
          <w:sz w:val="22"/>
          <w:rStyle w:val="normaltextrun"/>
          <w:rFonts w:asciiTheme="minorHAnsi" w:hAnsiTheme="minorHAnsi"/>
        </w:rPr>
        <w:t xml:space="preserve">Ar gyfer y cyfleoedd hynny sydd ar y gweill ar hyn o bryd, allwch chi roi amserlen ddisgwyliedig ar gyfer tendro’r cyfleoedd hynny yn y dyfodol (rhowch yr amserlen fesul mis neu disgrifiwch, mewn misoedd, hyd amcangyfrifedig y broses dendro)?</w:t>
      </w:r>
      <w:r>
        <w:rPr>
          <w:b/>
          <w:sz w:val="22"/>
          <w:rStyle w:val="eop"/>
          <w:rFonts w:asciiTheme="minorHAnsi" w:hAnsiTheme="minorHAnsi"/>
        </w:rPr>
        <w:t xml:space="preserve"> </w:t>
      </w:r>
    </w:p>
    <w:p w14:paraId="04CE6D86" w14:textId="743ED2C7" w:rsidR="008C6EF5" w:rsidRPr="008C6EF5" w:rsidRDefault="008C6EF5" w:rsidP="00A12E54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b/>
          <w:bCs/>
          <w:sz w:val="22"/>
          <w:szCs w:val="22"/>
          <w:rFonts w:asciiTheme="minorHAnsi" w:hAnsiTheme="minorHAnsi" w:cstheme="minorHAnsi"/>
        </w:rPr>
      </w:pPr>
      <w:r>
        <w:rPr>
          <w:b/>
          <w:sz w:val="22"/>
          <w:rStyle w:val="normaltextrun"/>
          <w:rFonts w:asciiTheme="minorHAnsi" w:hAnsiTheme="minorHAnsi"/>
        </w:rPr>
        <w:t xml:space="preserve">O ran pob cyfle, a fyddech cystal â chynnwys:</w:t>
      </w:r>
      <w:r>
        <w:rPr>
          <w:b/>
          <w:sz w:val="22"/>
          <w:rStyle w:val="eop"/>
          <w:rFonts w:asciiTheme="minorHAnsi" w:hAnsiTheme="minorHAnsi"/>
        </w:rPr>
        <w:t xml:space="preserve"> </w:t>
      </w:r>
    </w:p>
    <w:p w14:paraId="7E4C6725" w14:textId="77777777" w:rsidR="008C6EF5" w:rsidRPr="008C6EF5" w:rsidRDefault="008C6EF5" w:rsidP="008C6EF5">
      <w:pPr>
        <w:pStyle w:val="paragraph"/>
        <w:numPr>
          <w:ilvl w:val="0"/>
          <w:numId w:val="13"/>
        </w:numPr>
        <w:spacing w:before="0" w:beforeAutospacing="0" w:after="0" w:afterAutospacing="0"/>
        <w:ind w:left="1800" w:firstLine="0"/>
        <w:textAlignment w:val="baseline"/>
        <w:rPr>
          <w:b/>
          <w:bCs/>
          <w:sz w:val="22"/>
          <w:szCs w:val="22"/>
          <w:rFonts w:asciiTheme="minorHAnsi" w:hAnsiTheme="minorHAnsi" w:cstheme="minorHAnsi"/>
        </w:rPr>
      </w:pPr>
      <w:r>
        <w:rPr>
          <w:b/>
          <w:sz w:val="22"/>
          <w:rStyle w:val="normaltextrun"/>
          <w:rFonts w:asciiTheme="minorHAnsi" w:hAnsiTheme="minorHAnsi"/>
        </w:rPr>
        <w:t xml:space="preserve">Y cyflenwr/cyflenwyr presennol</w:t>
      </w:r>
      <w:r>
        <w:rPr>
          <w:b/>
          <w:sz w:val="22"/>
          <w:rStyle w:val="eop"/>
          <w:rFonts w:asciiTheme="minorHAnsi" w:hAnsiTheme="minorHAnsi"/>
        </w:rPr>
        <w:t xml:space="preserve"> </w:t>
      </w:r>
    </w:p>
    <w:p w14:paraId="541E02DB" w14:textId="77777777" w:rsidR="008C6EF5" w:rsidRPr="008C6EF5" w:rsidRDefault="008C6EF5" w:rsidP="008C6EF5">
      <w:pPr>
        <w:pStyle w:val="paragraph"/>
        <w:numPr>
          <w:ilvl w:val="0"/>
          <w:numId w:val="13"/>
        </w:numPr>
        <w:spacing w:before="0" w:beforeAutospacing="0" w:after="0" w:afterAutospacing="0"/>
        <w:ind w:left="1800" w:firstLine="0"/>
        <w:textAlignment w:val="baseline"/>
        <w:rPr>
          <w:b/>
          <w:bCs/>
          <w:sz w:val="22"/>
          <w:szCs w:val="22"/>
          <w:rFonts w:asciiTheme="minorHAnsi" w:hAnsiTheme="minorHAnsi" w:cstheme="minorHAnsi"/>
        </w:rPr>
      </w:pPr>
      <w:r>
        <w:rPr>
          <w:b/>
          <w:sz w:val="22"/>
          <w:rStyle w:val="normaltextrun"/>
          <w:rFonts w:asciiTheme="minorHAnsi" w:hAnsiTheme="minorHAnsi"/>
        </w:rPr>
        <w:t xml:space="preserve">Unigolion/tîm allweddol sy’n ymwneud â’r broses gaffael.</w:t>
      </w:r>
      <w:r>
        <w:rPr>
          <w:b/>
          <w:sz w:val="22"/>
          <w:rStyle w:val="eop"/>
          <w:rFonts w:asciiTheme="minorHAnsi" w:hAnsiTheme="minorHAnsi"/>
        </w:rPr>
        <w:t xml:space="preserve"> </w:t>
      </w:r>
    </w:p>
    <w:p w14:paraId="1E6074AF" w14:textId="77777777" w:rsidR="008C6EF5" w:rsidRPr="008C6EF5" w:rsidRDefault="008C6EF5" w:rsidP="008C6EF5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  <w:rFonts w:asciiTheme="minorHAnsi" w:hAnsiTheme="minorHAnsi" w:cstheme="minorHAnsi"/>
        </w:rPr>
      </w:pPr>
      <w:r>
        <w:rPr>
          <w:rStyle w:val="eop"/>
          <w:b/>
          <w:sz w:val="22"/>
          <w:rFonts w:asciiTheme="minorHAnsi" w:hAnsiTheme="minorHAnsi"/>
        </w:rPr>
        <w:t xml:space="preserve"> </w:t>
      </w:r>
    </w:p>
    <w:p w14:paraId="64B9B87E" w14:textId="142794D6" w:rsidR="0008339D" w:rsidRPr="003605D6" w:rsidRDefault="00994870" w:rsidP="00962DA6">
      <w:pPr>
        <w:spacing w:after="0"/>
        <w:rPr>
          <w:b/>
          <w:bCs/>
          <w:rFonts w:cstheme="minorHAnsi"/>
        </w:rPr>
      </w:pPr>
      <w:r>
        <w:rPr>
          <w:b/>
        </w:rPr>
        <w:t xml:space="preserve">YMATEB</w:t>
      </w:r>
    </w:p>
    <w:p w14:paraId="5E702C75" w14:textId="77777777" w:rsidR="00A12E54" w:rsidRDefault="00A12E54" w:rsidP="002802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270F61C" w14:textId="711219AE" w:rsidR="00280244" w:rsidRPr="00A12E54" w:rsidRDefault="00A12E54" w:rsidP="00280244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u w:val="single"/>
          <w:rFonts w:asciiTheme="minorHAnsi" w:hAnsiTheme="minorHAnsi" w:cstheme="minorHAnsi"/>
        </w:rPr>
      </w:pPr>
      <w:r>
        <w:rPr>
          <w:rStyle w:val="normaltextrun"/>
          <w:sz w:val="22"/>
          <w:u w:val="single"/>
          <w:rFonts w:asciiTheme="minorHAnsi" w:hAnsiTheme="minorHAnsi"/>
        </w:rPr>
        <w:t xml:space="preserve">Cwestiwn 1</w:t>
      </w:r>
    </w:p>
    <w:p w14:paraId="3B75E5EB" w14:textId="77777777" w:rsidR="00A12E54" w:rsidRDefault="00A12E54" w:rsidP="00A12E5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429E37E2" w14:textId="571E2B74" w:rsidR="00280244" w:rsidRPr="00A12E54" w:rsidRDefault="00280244" w:rsidP="00A12E54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rFonts w:asciiTheme="minorHAnsi" w:hAnsiTheme="minorHAnsi" w:cstheme="minorHAnsi"/>
        </w:rPr>
      </w:pPr>
      <w:r>
        <w:rPr>
          <w:rStyle w:val="eop"/>
          <w:sz w:val="22"/>
          <w:rFonts w:asciiTheme="minorHAnsi" w:hAnsiTheme="minorHAnsi"/>
        </w:rPr>
        <w:t xml:space="preserve">Nid oes cyfleoedd yn llif TrC na Rheilffyrdd TrC Cyf i gaffael gwasanaethau casglu dyledion, adfer dyledion na gorfodi ar hyn o bryd, ac nid oes cyfleoedd ar y gweill chwaith.</w:t>
      </w:r>
      <w:r>
        <w:rPr>
          <w:rStyle w:val="eop"/>
          <w:sz w:val="22"/>
          <w:rFonts w:asciiTheme="minorHAnsi" w:hAnsiTheme="minorHAnsi"/>
        </w:rPr>
        <w:t xml:space="preserve"> </w:t>
      </w:r>
      <w:r>
        <w:rPr>
          <w:rStyle w:val="eop"/>
          <w:sz w:val="22"/>
          <w:rFonts w:asciiTheme="minorHAnsi" w:hAnsiTheme="minorHAnsi"/>
        </w:rPr>
        <w:t xml:space="preserve">Nid yw TrC na Rheilffyrdd TrC Cyf yn cyflogi sefydliadau allanol ar gyfer y gwasanaethau hyn.</w:t>
      </w:r>
      <w:r>
        <w:rPr>
          <w:rStyle w:val="eop"/>
          <w:sz w:val="22"/>
          <w:rFonts w:asciiTheme="minorHAnsi" w:hAnsiTheme="minorHAnsi"/>
        </w:rPr>
        <w:t xml:space="preserve"> </w:t>
      </w:r>
    </w:p>
    <w:p w14:paraId="4AD2BD48" w14:textId="77777777" w:rsidR="00280244" w:rsidRPr="00A12E54" w:rsidRDefault="00280244" w:rsidP="0028024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AFC7F32" w14:textId="77777777" w:rsidR="00A12E54" w:rsidRPr="00A12E54" w:rsidRDefault="00A12E54" w:rsidP="00A12E54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u w:val="single"/>
          <w:rFonts w:asciiTheme="minorHAnsi" w:hAnsiTheme="minorHAnsi" w:cstheme="minorHAnsi"/>
        </w:rPr>
      </w:pPr>
      <w:r>
        <w:rPr>
          <w:rStyle w:val="normaltextrun"/>
          <w:sz w:val="22"/>
          <w:u w:val="single"/>
          <w:rFonts w:asciiTheme="minorHAnsi" w:hAnsiTheme="minorHAnsi"/>
        </w:rPr>
        <w:t xml:space="preserve">Cwestiwn 2</w:t>
      </w:r>
    </w:p>
    <w:p w14:paraId="39B0212D" w14:textId="77777777" w:rsidR="00A12E54" w:rsidRPr="00A12E54" w:rsidRDefault="00A12E54" w:rsidP="00A12E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u w:val="single"/>
        </w:rPr>
      </w:pPr>
    </w:p>
    <w:p w14:paraId="364E3AB9" w14:textId="13A846C8" w:rsidR="00280244" w:rsidRPr="00A12E54" w:rsidRDefault="00280244" w:rsidP="00A12E54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rFonts w:asciiTheme="minorHAnsi" w:hAnsiTheme="minorHAnsi" w:cstheme="minorHAnsi"/>
        </w:rPr>
      </w:pPr>
      <w:r>
        <w:rPr>
          <w:rStyle w:val="eop"/>
          <w:sz w:val="22"/>
          <w:rFonts w:asciiTheme="minorHAnsi" w:hAnsiTheme="minorHAnsi"/>
        </w:rPr>
        <w:t xml:space="preserve">Ar hyn o bryd nid oes cyfleoedd yn llif TrC na Rheilffyrdd TrC Cyf. ar gyfer casglu dyledion, adfer dyledion na gwasanaethau gorfodi, felly nid oes amcangyfrif o werthoedd contract i’w darparu.</w:t>
      </w:r>
    </w:p>
    <w:p w14:paraId="722FA39F" w14:textId="77777777" w:rsidR="00280244" w:rsidRPr="00A12E54" w:rsidRDefault="00280244" w:rsidP="0028024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AD12372" w14:textId="567510C5" w:rsidR="00280244" w:rsidRDefault="00A12E54" w:rsidP="00280244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u w:val="single"/>
          <w:rFonts w:asciiTheme="minorHAnsi" w:hAnsiTheme="minorHAnsi" w:cstheme="minorHAnsi"/>
        </w:rPr>
      </w:pPr>
      <w:r>
        <w:rPr>
          <w:rStyle w:val="normaltextrun"/>
          <w:sz w:val="22"/>
          <w:u w:val="single"/>
          <w:rFonts w:asciiTheme="minorHAnsi" w:hAnsiTheme="minorHAnsi"/>
        </w:rPr>
        <w:t xml:space="preserve">Cwestiwn 3</w:t>
      </w:r>
    </w:p>
    <w:p w14:paraId="6873668A" w14:textId="77777777" w:rsidR="00A12E54" w:rsidRDefault="00A12E54" w:rsidP="00A12E5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u w:val="single"/>
        </w:rPr>
      </w:pPr>
    </w:p>
    <w:p w14:paraId="2449C0DB" w14:textId="689648CA" w:rsidR="00280244" w:rsidRPr="00A12E54" w:rsidRDefault="00280244" w:rsidP="00A12E54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rFonts w:ascii="Calibri" w:hAnsi="Calibri" w:cs="Calibri"/>
        </w:rPr>
      </w:pPr>
      <w:r>
        <w:rPr>
          <w:rStyle w:val="eop"/>
          <w:sz w:val="22"/>
          <w:rFonts w:ascii="Calibri" w:hAnsi="Calibri"/>
        </w:rPr>
        <w:t xml:space="preserve">Ar hyn o bryd nid oes cyfleoedd yn llif TrC na Rheilffyrdd TrC Cyf i gaffael gwasanaethau casglu dyledion, adfer dyledion na gorfodi, felly nid oes amserlenni i’w darparu.</w:t>
      </w:r>
    </w:p>
    <w:p w14:paraId="3C784F60" w14:textId="77777777" w:rsidR="00280244" w:rsidRPr="00A12E54" w:rsidRDefault="00280244" w:rsidP="00280244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</w:p>
    <w:p w14:paraId="0729AB08" w14:textId="77777777" w:rsidR="00A12E54" w:rsidRDefault="00A12E54" w:rsidP="00A12E5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u w:val="single"/>
        </w:rPr>
      </w:pPr>
    </w:p>
    <w:p w14:paraId="76EC1626" w14:textId="557FB87A" w:rsidR="00A12E54" w:rsidRPr="00A12E54" w:rsidRDefault="00A12E54" w:rsidP="00A12E54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i/>
          <w:iCs/>
          <w:sz w:val="22"/>
          <w:szCs w:val="22"/>
          <w:rFonts w:asciiTheme="minorHAnsi" w:hAnsiTheme="minorHAnsi" w:cstheme="minorHAnsi"/>
        </w:rPr>
      </w:pPr>
      <w:r>
        <w:rPr>
          <w:rStyle w:val="eop"/>
          <w:i/>
          <w:sz w:val="22"/>
          <w:rFonts w:asciiTheme="minorHAnsi" w:hAnsiTheme="minorHAnsi"/>
        </w:rPr>
        <w:t xml:space="preserve">Parhad...</w:t>
      </w:r>
    </w:p>
    <w:p w14:paraId="606BA468" w14:textId="64930322" w:rsidR="00A12E54" w:rsidRPr="00A12E54" w:rsidRDefault="00A12E54" w:rsidP="00A12E54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u w:val="single"/>
          <w:rFonts w:asciiTheme="minorHAnsi" w:hAnsiTheme="minorHAnsi" w:cstheme="minorHAnsi"/>
        </w:rPr>
      </w:pPr>
      <w:r>
        <w:rPr>
          <w:rStyle w:val="eop"/>
          <w:sz w:val="22"/>
          <w:u w:val="single"/>
          <w:rFonts w:asciiTheme="minorHAnsi" w:hAnsiTheme="minorHAnsi"/>
        </w:rPr>
        <w:t xml:space="preserve">Cwestiwn 4</w:t>
      </w:r>
    </w:p>
    <w:p w14:paraId="36F4EC24" w14:textId="77777777" w:rsidR="00A12E54" w:rsidRPr="00A12E54" w:rsidRDefault="00A12E54" w:rsidP="00A12E5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u w:val="single"/>
        </w:rPr>
      </w:pPr>
    </w:p>
    <w:p w14:paraId="55EAF551" w14:textId="1C8F0D10" w:rsidR="00280244" w:rsidRPr="00A12E54" w:rsidRDefault="00280244" w:rsidP="00A12E54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highlight w:val="yellow"/>
          <w:rFonts w:asciiTheme="minorHAnsi" w:hAnsiTheme="minorHAnsi" w:cstheme="minorHAnsi"/>
        </w:rPr>
      </w:pPr>
      <w:r>
        <w:rPr>
          <w:rStyle w:val="eop"/>
          <w:sz w:val="22"/>
          <w:rFonts w:asciiTheme="minorHAnsi" w:hAnsiTheme="minorHAnsi"/>
        </w:rPr>
        <w:t xml:space="preserve">Ar hyn o bryd nid oes cyfleoedd yn llif TrC na Rheilffyrdd TrC Cyf i gaffael gwasanaethau casglu dyledion, adfer dyledion na gorfodi .</w:t>
      </w:r>
      <w:r>
        <w:rPr>
          <w:rStyle w:val="eop"/>
          <w:sz w:val="22"/>
          <w:rFonts w:asciiTheme="minorHAnsi" w:hAnsiTheme="minorHAnsi"/>
        </w:rPr>
        <w:t xml:space="preserve"> </w:t>
      </w:r>
      <w:r>
        <w:rPr>
          <w:rStyle w:val="eop"/>
          <w:sz w:val="22"/>
          <w:rFonts w:asciiTheme="minorHAnsi" w:hAnsiTheme="minorHAnsi"/>
        </w:rPr>
        <w:t xml:space="preserve">Nid yw TrC na Rheilffyrdd TrC Cyf yn cyflogi sefydliadau allanol ar gyfer y gwasanaethau casglu dyledion, adfer dyledion na gorfodi.</w:t>
      </w:r>
      <w:r>
        <w:rPr>
          <w:rStyle w:val="eop"/>
          <w:sz w:val="22"/>
          <w:rFonts w:asciiTheme="minorHAnsi" w:hAnsiTheme="minorHAnsi"/>
        </w:rPr>
        <w:t xml:space="preserve"> </w:t>
      </w:r>
    </w:p>
    <w:p w14:paraId="79A802BD" w14:textId="77777777" w:rsidR="0053128D" w:rsidRPr="007540D6" w:rsidRDefault="0053128D" w:rsidP="00962DA6">
      <w:pPr>
        <w:spacing w:after="0"/>
        <w:rPr>
          <w:rFonts w:cstheme="minorHAnsi"/>
          <w:u w:val="single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</w:t>
      </w:r>
      <w:r>
        <w:t xml:space="preserve">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</w:t>
      </w:r>
      <w:r>
        <w:t xml:space="preserve">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freedomofinformation@tfw.wales</w:t>
                              </w:r>
                            </w:hyperlink>
                            <w:r>
                              <w:t xml:space="preserve">.</w:t>
                            </w:r>
                            <w:r>
                              <w:t xml:space="preserve"> </w:t>
                            </w:r>
                            <w:r>
                              <w:t xml:space="preserve">Rhaid i’ch cais gael ei gyflwyno cyn pen 40 diwrnod gwaith ar ôl derbyn y llythyr hwn.</w:t>
                            </w:r>
                            <w:r>
                              <w:t xml:space="preserve"> </w:t>
                            </w:r>
                            <w:r>
                              <w:t xml:space="preserve">Os nad ydych chi’n fodlon â chanlyniad yr adolygiad mewnol, mae gennych hawl i wneud cais yn uniongyrchol i’r Comisiynydd Gwybodaeth am benderfyniad.</w:t>
                            </w:r>
                            <w:r>
                              <w:t xml:space="preserve">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 xml:space="preserve"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0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1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Header"/>
    </w:pPr>
    <w: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1DEB"/>
    <w:multiLevelType w:val="multilevel"/>
    <w:tmpl w:val="D9BA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3B115D"/>
    <w:multiLevelType w:val="hybridMultilevel"/>
    <w:tmpl w:val="FF52A3A4"/>
    <w:lvl w:ilvl="0" w:tplc="60CE195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ED606F"/>
    <w:multiLevelType w:val="multilevel"/>
    <w:tmpl w:val="909EA9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36055"/>
    <w:multiLevelType w:val="hybridMultilevel"/>
    <w:tmpl w:val="750A85F6"/>
    <w:lvl w:ilvl="0" w:tplc="109C8A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CDB6A20"/>
    <w:multiLevelType w:val="multilevel"/>
    <w:tmpl w:val="13D0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3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B2196A"/>
    <w:multiLevelType w:val="multilevel"/>
    <w:tmpl w:val="3FC85A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 w16cid:durableId="1398094724">
    <w:abstractNumId w:val="4"/>
  </w:num>
  <w:num w:numId="2" w16cid:durableId="1916353855">
    <w:abstractNumId w:val="10"/>
  </w:num>
  <w:num w:numId="3" w16cid:durableId="1632709340">
    <w:abstractNumId w:val="0"/>
  </w:num>
  <w:num w:numId="4" w16cid:durableId="1687706889">
    <w:abstractNumId w:val="13"/>
  </w:num>
  <w:num w:numId="5" w16cid:durableId="447050164">
    <w:abstractNumId w:val="9"/>
  </w:num>
  <w:num w:numId="6" w16cid:durableId="1085153704">
    <w:abstractNumId w:val="11"/>
  </w:num>
  <w:num w:numId="7" w16cid:durableId="18418906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5"/>
  </w:num>
  <w:num w:numId="9" w16cid:durableId="597829678">
    <w:abstractNumId w:val="8"/>
  </w:num>
  <w:num w:numId="10" w16cid:durableId="208263118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71207240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69537726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24460210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619525969">
    <w:abstractNumId w:val="2"/>
  </w:num>
  <w:num w:numId="15" w16cid:durableId="1751156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80244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61880"/>
    <w:rsid w:val="00687822"/>
    <w:rsid w:val="006F1796"/>
    <w:rsid w:val="00700245"/>
    <w:rsid w:val="00730D02"/>
    <w:rsid w:val="007346B1"/>
    <w:rsid w:val="00734872"/>
    <w:rsid w:val="007509CF"/>
    <w:rsid w:val="007540D6"/>
    <w:rsid w:val="00760E93"/>
    <w:rsid w:val="00763D1C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C6EF5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12E54"/>
    <w:rsid w:val="00A20006"/>
    <w:rsid w:val="00A236D8"/>
    <w:rsid w:val="00A57132"/>
    <w:rsid w:val="00A6144F"/>
    <w:rsid w:val="00A8347B"/>
    <w:rsid w:val="00A90D11"/>
    <w:rsid w:val="00A96833"/>
    <w:rsid w:val="00AD510D"/>
    <w:rsid w:val="00AD5B78"/>
    <w:rsid w:val="00AF10E9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D0492"/>
    <w:rsid w:val="00BE1084"/>
    <w:rsid w:val="00BE5B50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60775"/>
    <w:rsid w:val="00DB0081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D2132-40EC-4D7B-B418-D3591249FC18}"/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1962</Characters>
  <Application>Microsoft Office Word</Application>
  <DocSecurity>0</DocSecurity>
  <Lines>61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Katy Griffin</cp:lastModifiedBy>
  <cp:revision>2</cp:revision>
  <dcterms:created xsi:type="dcterms:W3CDTF">2023-06-27T11:40:00Z</dcterms:created>
  <dcterms:modified xsi:type="dcterms:W3CDTF">2023-06-27T11:40:00Z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