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4654BE55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10 Gorffennaf 2023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713AA993" w14:textId="4CEDD85E" w:rsidR="00E2126A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eop"/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 xml:space="preserve"> 119/23</w:t>
      </w:r>
    </w:p>
    <w:p w14:paraId="65C02B3D" w14:textId="3AF8AE12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color w:val="C00000"/>
          <w:sz w:val="22"/>
        </w:rPr>
        <w:t> </w:t>
      </w: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</w:rPr>
        <w:t> </w:t>
      </w:r>
    </w:p>
    <w:p w14:paraId="23BAACEE" w14:textId="3DF9738C" w:rsidR="002C5C5E" w:rsidRDefault="0023065D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/>
          <w:b/>
          <w:sz w:val="22"/>
        </w:rPr>
        <w:t>RYDYCH WEDI GOFYN Y CANLYNOL I NI...</w:t>
      </w:r>
    </w:p>
    <w:p w14:paraId="67978C41" w14:textId="77777777" w:rsidR="00FF30B7" w:rsidRDefault="00FF30B7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67EB220C" w14:textId="77777777" w:rsidR="00BC6345" w:rsidRPr="00BC6345" w:rsidRDefault="00BC6345" w:rsidP="00962DA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</w:rPr>
        <w:t>1) Rydw i eisiau clywed pwy sy’n eich rheoleiddio chi a pha Bwyllgor yn y Senedd sy’n craffu ar eich gwaith.</w:t>
      </w:r>
      <w:r>
        <w:rPr>
          <w:rFonts w:ascii="Calibri" w:hAnsi="Calibri"/>
          <w:b/>
          <w:color w:val="000000"/>
          <w:sz w:val="22"/>
        </w:rPr>
        <w:br/>
      </w:r>
      <w:r>
        <w:rPr>
          <w:rFonts w:ascii="Calibri" w:hAnsi="Calibri"/>
          <w:b/>
          <w:color w:val="000000"/>
          <w:sz w:val="22"/>
        </w:rPr>
        <w:br/>
        <w:t xml:space="preserve">2) A fyddech cystal ag anfon gwybodaeth ataf am y gwasanaeth a ddarparwyd ar y rheilffordd hon dros y chwe mis diwethaf. </w:t>
      </w:r>
      <w:r>
        <w:rPr>
          <w:rFonts w:ascii="Calibri" w:hAnsi="Calibri"/>
          <w:b/>
          <w:color w:val="000000"/>
          <w:sz w:val="22"/>
        </w:rPr>
        <w:br/>
      </w:r>
    </w:p>
    <w:p w14:paraId="208D1853" w14:textId="3E23B5C7" w:rsidR="00BC6345" w:rsidRPr="00BC6345" w:rsidRDefault="00BC6345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color w:val="000000"/>
          <w:sz w:val="22"/>
        </w:rPr>
        <w:t>3) Byddwn yn ddiolchgar o gael gwybodaeth am ba mor hir mae’n ei gymryd i chi ddatrys hawliadau a chwynion.</w:t>
      </w:r>
    </w:p>
    <w:p w14:paraId="678F70B0" w14:textId="04E2FACA" w:rsidR="0006520C" w:rsidRPr="00BC6345" w:rsidRDefault="0006520C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64B9B87E" w14:textId="142794D6" w:rsidR="0008339D" w:rsidRPr="003605D6" w:rsidRDefault="00994870" w:rsidP="00962DA6">
      <w:pPr>
        <w:spacing w:after="0"/>
        <w:rPr>
          <w:rFonts w:cstheme="minorHAnsi"/>
          <w:b/>
          <w:bCs/>
        </w:rPr>
      </w:pPr>
      <w:r>
        <w:rPr>
          <w:b/>
        </w:rPr>
        <w:t>YMATEB</w:t>
      </w:r>
    </w:p>
    <w:p w14:paraId="469B4509" w14:textId="0D4B4B78" w:rsidR="002C5C5E" w:rsidRDefault="002C5C5E" w:rsidP="002C5C5E">
      <w:pPr>
        <w:contextualSpacing/>
        <w:rPr>
          <w:rFonts w:cstheme="minorHAnsi"/>
          <w:b/>
          <w:bCs/>
        </w:rPr>
      </w:pPr>
    </w:p>
    <w:p w14:paraId="2ED079AB" w14:textId="1531E3FA" w:rsidR="00BC6345" w:rsidRDefault="00BC6345" w:rsidP="002C5C5E">
      <w:pPr>
        <w:contextualSpacing/>
        <w:rPr>
          <w:rFonts w:cstheme="minorHAnsi"/>
          <w:u w:val="single"/>
        </w:rPr>
      </w:pPr>
      <w:r>
        <w:rPr>
          <w:u w:val="single"/>
        </w:rPr>
        <w:t>Cwestiwn 1</w:t>
      </w:r>
    </w:p>
    <w:p w14:paraId="0B8527E1" w14:textId="77777777" w:rsidR="006E69CD" w:rsidRDefault="006E69CD" w:rsidP="002C5C5E">
      <w:pPr>
        <w:contextualSpacing/>
        <w:rPr>
          <w:rFonts w:cstheme="minorHAnsi"/>
          <w:u w:val="single"/>
        </w:rPr>
      </w:pPr>
    </w:p>
    <w:p w14:paraId="17411158" w14:textId="56354F95" w:rsidR="006E69CD" w:rsidRPr="00547867" w:rsidRDefault="006E69CD" w:rsidP="002C5C5E">
      <w:pPr>
        <w:contextualSpacing/>
        <w:rPr>
          <w:rStyle w:val="ui-provider"/>
        </w:rPr>
      </w:pPr>
      <w:r>
        <w:t xml:space="preserve">Mae Trafnidiaeth Cymru yn cael ei reoleiddio gan </w:t>
      </w:r>
      <w:r>
        <w:rPr>
          <w:rStyle w:val="Strong"/>
        </w:rPr>
        <w:t>Swyddfa’r Rheilffyrdd a’r Ffyrdd</w:t>
      </w:r>
      <w:r>
        <w:rPr>
          <w:rStyle w:val="ui-provider"/>
        </w:rPr>
        <w:t>, sef y rheoleiddiwr diogelwch ac economaidd annibynnol ar gyfer rheilffyrdd Prydain.</w:t>
      </w:r>
    </w:p>
    <w:p w14:paraId="2C6AD50B" w14:textId="77777777" w:rsidR="00547867" w:rsidRPr="00547867" w:rsidRDefault="00547867" w:rsidP="002C5C5E">
      <w:pPr>
        <w:contextualSpacing/>
        <w:rPr>
          <w:rFonts w:cstheme="minorHAnsi"/>
        </w:rPr>
      </w:pPr>
    </w:p>
    <w:p w14:paraId="5304D850" w14:textId="12B5C24C" w:rsidR="006E69CD" w:rsidRDefault="00547867" w:rsidP="002C5C5E">
      <w:pPr>
        <w:contextualSpacing/>
        <w:rPr>
          <w:rFonts w:cstheme="minorHAnsi"/>
          <w:u w:val="single"/>
        </w:rPr>
      </w:pPr>
      <w:r>
        <w:rPr>
          <w:rStyle w:val="ui-provider"/>
        </w:rPr>
        <w:t xml:space="preserve">Y Pwyllgor Senedd sy’n craffu ar Trafnidiaeth Cymru yw’r Pwyllgor Newid Hinsawdd, Amgylchedd a Seilwaith.  </w:t>
      </w:r>
    </w:p>
    <w:p w14:paraId="5748AE06" w14:textId="77777777" w:rsidR="00E41DFB" w:rsidRDefault="00E41DFB" w:rsidP="002C5C5E">
      <w:pPr>
        <w:contextualSpacing/>
        <w:rPr>
          <w:rFonts w:cstheme="minorHAnsi"/>
          <w:u w:val="single"/>
        </w:rPr>
      </w:pPr>
    </w:p>
    <w:p w14:paraId="7D43A1C7" w14:textId="1D0A5649" w:rsidR="00E41DFB" w:rsidRDefault="00E41DFB" w:rsidP="002C5C5E">
      <w:pPr>
        <w:contextualSpacing/>
        <w:rPr>
          <w:rFonts w:cstheme="minorHAnsi"/>
          <w:u w:val="single"/>
        </w:rPr>
      </w:pPr>
      <w:r>
        <w:rPr>
          <w:u w:val="single"/>
        </w:rPr>
        <w:t>Cwestiwn 2</w:t>
      </w:r>
    </w:p>
    <w:p w14:paraId="101208BB" w14:textId="77777777" w:rsidR="00E41DFB" w:rsidRDefault="00E41DFB" w:rsidP="002C5C5E">
      <w:pPr>
        <w:contextualSpacing/>
        <w:rPr>
          <w:rFonts w:cstheme="minorHAnsi"/>
          <w:u w:val="single"/>
        </w:rPr>
      </w:pPr>
    </w:p>
    <w:p w14:paraId="498CD201" w14:textId="1D78F9B8" w:rsidR="00E41DFB" w:rsidRDefault="00E41DFB" w:rsidP="00E41DFB">
      <w:r>
        <w:t>Gweler y graff drosodd sy’n dangos y data y gofynnwyd amdano isod rhwng Caerdydd Canolog a Craven Arms ar gyfer y 6 mis diwethaf.</w:t>
      </w:r>
    </w:p>
    <w:p w14:paraId="29CB51BD" w14:textId="77777777" w:rsidR="00F13249" w:rsidRDefault="00F13249" w:rsidP="00E41DFB"/>
    <w:p w14:paraId="6C917D43" w14:textId="77777777" w:rsidR="00F13249" w:rsidRDefault="00F13249" w:rsidP="00E41DFB"/>
    <w:p w14:paraId="446A1C51" w14:textId="77777777" w:rsidR="00F13249" w:rsidRDefault="00F13249" w:rsidP="00E41DFB"/>
    <w:p w14:paraId="1C447567" w14:textId="77777777" w:rsidR="00F13249" w:rsidRDefault="00F13249" w:rsidP="00E41DFB"/>
    <w:p w14:paraId="28E7B61D" w14:textId="77777777" w:rsidR="00F13249" w:rsidRDefault="00F13249" w:rsidP="00E41DFB"/>
    <w:p w14:paraId="134D66AF" w14:textId="77777777" w:rsidR="00F13249" w:rsidRDefault="00F13249" w:rsidP="00F13249">
      <w:pPr>
        <w:jc w:val="right"/>
        <w:rPr>
          <w:i/>
          <w:iCs/>
        </w:rPr>
      </w:pPr>
    </w:p>
    <w:p w14:paraId="240CA390" w14:textId="77777777" w:rsidR="00F13249" w:rsidRDefault="00F13249" w:rsidP="00F13249">
      <w:pPr>
        <w:jc w:val="right"/>
        <w:rPr>
          <w:i/>
          <w:iCs/>
        </w:rPr>
      </w:pPr>
    </w:p>
    <w:p w14:paraId="4ED02182" w14:textId="77777777" w:rsidR="00F13249" w:rsidRDefault="00F13249" w:rsidP="00F13249">
      <w:pPr>
        <w:jc w:val="right"/>
        <w:rPr>
          <w:i/>
          <w:iCs/>
        </w:rPr>
      </w:pPr>
    </w:p>
    <w:p w14:paraId="018926D0" w14:textId="77777777" w:rsidR="00254F23" w:rsidRDefault="00254F23" w:rsidP="00254F23">
      <w:pPr>
        <w:ind w:left="720" w:firstLine="720"/>
        <w:rPr>
          <w:i/>
          <w:iCs/>
        </w:rPr>
      </w:pPr>
    </w:p>
    <w:p w14:paraId="76576CF3" w14:textId="5657CE10" w:rsidR="00F13249" w:rsidRPr="00F13249" w:rsidRDefault="00F13249" w:rsidP="00254F23">
      <w:pPr>
        <w:ind w:left="7200" w:firstLine="720"/>
        <w:rPr>
          <w:i/>
          <w:iCs/>
        </w:rPr>
      </w:pPr>
      <w:bookmarkStart w:id="0" w:name="_GoBack"/>
      <w:bookmarkEnd w:id="0"/>
      <w:r>
        <w:rPr>
          <w:i/>
        </w:rPr>
        <w:t>Parhad...</w:t>
      </w:r>
    </w:p>
    <w:p w14:paraId="3A6156CA" w14:textId="670C44F6" w:rsidR="00E41DFB" w:rsidRDefault="00E41DFB" w:rsidP="00E41DFB">
      <w:r>
        <w:rPr>
          <w:noProof/>
          <w:lang w:val="en-US"/>
        </w:rPr>
        <w:drawing>
          <wp:inline distT="0" distB="0" distL="0" distR="0" wp14:anchorId="410074C7" wp14:editId="219833E9">
            <wp:extent cx="4660900" cy="3905250"/>
            <wp:effectExtent l="0" t="0" r="6350" b="0"/>
            <wp:docPr id="451167966" name="Picture 1" descr="A graph with a line and red ba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167966" name="Picture 1" descr="A graph with a line and red bar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B1A64" w14:textId="77777777" w:rsidR="00E41DFB" w:rsidRDefault="00E41DFB" w:rsidP="002C5C5E">
      <w:pPr>
        <w:contextualSpacing/>
        <w:rPr>
          <w:rFonts w:cstheme="minorHAnsi"/>
          <w:u w:val="single"/>
        </w:rPr>
      </w:pPr>
    </w:p>
    <w:p w14:paraId="44A8CE46" w14:textId="77777777" w:rsidR="00BC6345" w:rsidRDefault="00BC6345" w:rsidP="002C5C5E">
      <w:pPr>
        <w:contextualSpacing/>
        <w:rPr>
          <w:rFonts w:cstheme="minorHAnsi"/>
          <w:u w:val="single"/>
        </w:rPr>
      </w:pPr>
    </w:p>
    <w:p w14:paraId="2224785F" w14:textId="4D9EDE46" w:rsidR="00BC6345" w:rsidRDefault="00BC6345" w:rsidP="002C5C5E">
      <w:pPr>
        <w:contextualSpacing/>
        <w:rPr>
          <w:rFonts w:cstheme="minorHAnsi"/>
          <w:u w:val="single"/>
        </w:rPr>
      </w:pPr>
      <w:r>
        <w:rPr>
          <w:u w:val="single"/>
        </w:rPr>
        <w:t>Cwestiwn 3 a 4</w:t>
      </w:r>
    </w:p>
    <w:p w14:paraId="48F57C87" w14:textId="77777777" w:rsidR="00BC6345" w:rsidRDefault="00BC6345" w:rsidP="002C5C5E">
      <w:pPr>
        <w:contextualSpacing/>
        <w:rPr>
          <w:rFonts w:cstheme="minorHAnsi"/>
          <w:u w:val="single"/>
        </w:rPr>
      </w:pPr>
    </w:p>
    <w:p w14:paraId="14425CB4" w14:textId="64135C62" w:rsidR="00BC6345" w:rsidRDefault="00BC6345" w:rsidP="00BC6345">
      <w:r>
        <w:t xml:space="preserve">Rydyn ni’n cyhoeddi ein ffigurau Ad-daliad am Oedi bob chwarter yma </w:t>
      </w:r>
      <w:hyperlink r:id="rId12" w:history="1">
        <w:r>
          <w:rPr>
            <w:rStyle w:val="Hyperlink"/>
          </w:rPr>
          <w:t>Ad-daliad am Oedi | TrC</w:t>
        </w:r>
      </w:hyperlink>
      <w:r w:rsidR="00FF2DC7">
        <w:t xml:space="preserve"> (</w:t>
      </w:r>
      <w:r>
        <w:t xml:space="preserve">ar y gwaelod), rydyn ni wrthi’n cwblhau’r ffigurau’n barod i gyhoeddi ffigurau Ch1. Ein hamser datrys cyfartalog a fesurwyd ym mis Mawrth oedd 12 diwrnod. Mae canran uchel o’n hawliadau Ad-daliad am Oedi yn rhai awtomatig, felly dylai cwsmer gael ei ad-dalu’n eithaf cyflym, ond rydyn ni’n gweld cynnydd sylweddol yn y ffigurau Ad-daliad am Oedi oherwydd problemau ar y rhwydwaith, sy’n golygu bod mwy o hawliadau’n cael eu hadolygu â llaw gan gynghorydd sy’n cymryd mwy o amser. Rydyn ni’n gweithio gyda Tracsis ar sut gallwn gynyddu nifer yr hawliadau a gaiff eu datrys yn awtomatig ac rydyn ni’n rhoi rhai newidiadau ar waith dros yr wythnosau nesaf a fydd yn gwella hyn. </w:t>
      </w:r>
    </w:p>
    <w:p w14:paraId="79A802BD" w14:textId="0B560ADE" w:rsidR="0053128D" w:rsidRDefault="00BC6345" w:rsidP="00F13249">
      <w:r>
        <w:t>Fel rhan o’n hymrwymiad i Swyddfa Rheoleiddio’r Rheilffyrdd a’r Ffyrdd a gwaith monitro ganddi, byddwn yn ateb 95% o sylwadau a chwynion o fewn 20 diwrnod gwaith ac yn gosod targed o ateb 90% o fewn 10 diwrnod gwaith. Ar hyn o bryd rydyn ni’n cydymffurfio â tharged y Swyddfa hon o ateb 95% o fewn 20 diwrnod gwaith.</w:t>
      </w:r>
    </w:p>
    <w:p w14:paraId="2D5128A5" w14:textId="77777777" w:rsidR="00F13249" w:rsidRPr="00F13249" w:rsidRDefault="00F13249" w:rsidP="00F13249"/>
    <w:p w14:paraId="5850682F" w14:textId="0E695329" w:rsidR="00F35E54" w:rsidRPr="003605D6" w:rsidRDefault="00E53352" w:rsidP="00962DA6">
      <w:pPr>
        <w:spacing w:after="0"/>
        <w:rPr>
          <w:rFonts w:cstheme="minorHAnsi"/>
        </w:rPr>
      </w:pPr>
      <w:r>
        <w:t xml:space="preserve">Gobeithio y bydd yr wybodaeth hon yn ddefnyddiol i chi. </w:t>
      </w:r>
    </w:p>
    <w:p w14:paraId="1FB9BA2E" w14:textId="0511859E" w:rsidR="00F35E54" w:rsidRPr="003605D6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1F23F378">
                <wp:simplePos x="0" y="0"/>
                <wp:positionH relativeFrom="margin">
                  <wp:posOffset>-95250</wp:posOffset>
                </wp:positionH>
                <wp:positionV relativeFrom="paragraph">
                  <wp:posOffset>238125</wp:posOffset>
                </wp:positionV>
                <wp:extent cx="5943600" cy="2667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      </w:r>
                            <w:r>
                              <w:rPr>
                                <w:u w:val="single"/>
                              </w:rPr>
                              <w:t>Trafnidiaeth Cymru, 3 Llys Cadwyn, Pontypridd, CF37 4TH</w:t>
                            </w:r>
                            <w:r>
                              <w:t xml:space="preserve"> neu </w:t>
                            </w:r>
                            <w:hyperlink r:id="rId13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ar ganlyniad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Wycliffe House, Water Lane, Wilmslow, Cheshire, SK9 5AF neu gallwch chi gysylltu â Swyddfa’r Comisiynydd Gwybodaeth drwy adran ‘Gwneud Cwyn’ eu gwefan ar y ddolen hon: </w:t>
                            </w:r>
                            <w:hyperlink r:id="rId14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18.75pt;width:468pt;height:21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bookmarkStart w:id="1" w:name="_GoBack"/>
                      <w:r>
                        <w:rPr>
                          <w:b/>
                        </w:rPr>
                        <w:t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</w:r>
                      <w:r>
                        <w:rPr>
                          <w:u w:val="single"/>
                        </w:rPr>
                        <w:t>Trafnidiaeth Cymru, 3 Llys Cadwyn, Pontypridd, CF37 4TH</w:t>
                      </w:r>
                      <w:r>
                        <w:t xml:space="preserve"> neu </w:t>
                      </w:r>
                      <w:hyperlink r:id="rId15" w:history="1">
                        <w:r>
                          <w:rPr>
                            <w:rStyle w:val="Hyperlink"/>
                            <w:color w:val="auto"/>
                          </w:rPr>
                          <w:t>freedomofinformation@tfw.wales</w:t>
                        </w:r>
                      </w:hyperlink>
                      <w:r>
                        <w:t xml:space="preserve">. Rhaid i’ch cais gael ei gyflwyno cyn pen 40 diwrnod gwaith ar ôl derbyn y llythyr hwn. Os nad ydych chi’n fodlon ar ganlyniad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</w:t>
                      </w:r>
                      <w:proofErr w:type="spellStart"/>
                      <w:r>
                        <w:t>Wycliffe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House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Water</w:t>
                      </w:r>
                      <w:proofErr w:type="spellEnd"/>
                      <w:r>
                        <w:t xml:space="preserve"> Lane, </w:t>
                      </w:r>
                      <w:proofErr w:type="spellStart"/>
                      <w:r>
                        <w:t>Wilmslow</w:t>
                      </w:r>
                      <w:proofErr w:type="spellEnd"/>
                      <w:r>
                        <w:t xml:space="preserve">, Cheshire, SK9 5AF neu gallwch chi gysylltu â Swyddfa’r Comisiynydd Gwybodaeth drwy adran ‘Gwneud Cwyn’ eu gwefan ar y ddolen hon: </w:t>
                      </w:r>
                      <w:hyperlink r:id="rId16" w:history="1">
                        <w:r>
                          <w:rPr>
                            <w:rStyle w:val="Hyperlink"/>
                            <w:color w:val="auto"/>
                          </w:rPr>
                          <w:t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>Yr adran berthnasol i’w dewis fydd "Gwybodaeth Swyddogol neu Gyhoeddus".</w:t>
                      </w:r>
                    </w:p>
                    <w:bookmarkEnd w:id="1"/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7D40E" w14:textId="77777777" w:rsidR="007B48DB" w:rsidRDefault="007B48DB" w:rsidP="0029704C">
      <w:pPr>
        <w:spacing w:after="0" w:line="240" w:lineRule="auto"/>
      </w:pPr>
      <w:r>
        <w:separator/>
      </w:r>
    </w:p>
  </w:endnote>
  <w:endnote w:type="continuationSeparator" w:id="0">
    <w:p w14:paraId="5E0964DB" w14:textId="77777777" w:rsidR="007B48DB" w:rsidRDefault="007B48DB" w:rsidP="0029704C">
      <w:pPr>
        <w:spacing w:after="0" w:line="240" w:lineRule="auto"/>
      </w:pPr>
      <w:r>
        <w:continuationSeparator/>
      </w:r>
    </w:p>
  </w:endnote>
  <w:endnote w:type="continuationNotice" w:id="1">
    <w:p w14:paraId="243FC719" w14:textId="77777777" w:rsidR="007B48DB" w:rsidRDefault="007B48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08710" w14:textId="77777777" w:rsidR="007B48DB" w:rsidRDefault="007B48DB" w:rsidP="0029704C">
      <w:pPr>
        <w:spacing w:after="0" w:line="240" w:lineRule="auto"/>
      </w:pPr>
      <w:r>
        <w:separator/>
      </w:r>
    </w:p>
  </w:footnote>
  <w:footnote w:type="continuationSeparator" w:id="0">
    <w:p w14:paraId="6F758364" w14:textId="77777777" w:rsidR="007B48DB" w:rsidRDefault="007B48DB" w:rsidP="0029704C">
      <w:pPr>
        <w:spacing w:after="0" w:line="240" w:lineRule="auto"/>
      </w:pPr>
      <w:r>
        <w:continuationSeparator/>
      </w:r>
    </w:p>
  </w:footnote>
  <w:footnote w:type="continuationNotice" w:id="1">
    <w:p w14:paraId="1ADA3ABF" w14:textId="77777777" w:rsidR="007B48DB" w:rsidRDefault="007B48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265F5" w14:textId="68D95C70" w:rsidR="0029704C" w:rsidRDefault="0029704C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035B3"/>
    <w:multiLevelType w:val="hybridMultilevel"/>
    <w:tmpl w:val="C688F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16125"/>
    <w:multiLevelType w:val="hybridMultilevel"/>
    <w:tmpl w:val="628E6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7420A"/>
    <w:multiLevelType w:val="multilevel"/>
    <w:tmpl w:val="D1565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640028AF"/>
    <w:multiLevelType w:val="multilevel"/>
    <w:tmpl w:val="5DD8B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8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4C"/>
    <w:rsid w:val="000061F5"/>
    <w:rsid w:val="00050181"/>
    <w:rsid w:val="0005296A"/>
    <w:rsid w:val="00060001"/>
    <w:rsid w:val="00064D26"/>
    <w:rsid w:val="0006520C"/>
    <w:rsid w:val="00076762"/>
    <w:rsid w:val="0008339D"/>
    <w:rsid w:val="00084A12"/>
    <w:rsid w:val="00084AA4"/>
    <w:rsid w:val="00091451"/>
    <w:rsid w:val="00092BE5"/>
    <w:rsid w:val="000B4F61"/>
    <w:rsid w:val="000C435B"/>
    <w:rsid w:val="000E53B7"/>
    <w:rsid w:val="000E7802"/>
    <w:rsid w:val="000F039C"/>
    <w:rsid w:val="000F0A57"/>
    <w:rsid w:val="000F36E4"/>
    <w:rsid w:val="00106DE7"/>
    <w:rsid w:val="00121A1E"/>
    <w:rsid w:val="00127C25"/>
    <w:rsid w:val="0013481D"/>
    <w:rsid w:val="001449D4"/>
    <w:rsid w:val="00150F52"/>
    <w:rsid w:val="0016361E"/>
    <w:rsid w:val="001869B3"/>
    <w:rsid w:val="0018760E"/>
    <w:rsid w:val="001A1182"/>
    <w:rsid w:val="001A42CB"/>
    <w:rsid w:val="001B369B"/>
    <w:rsid w:val="001B6034"/>
    <w:rsid w:val="001B6FC8"/>
    <w:rsid w:val="001D0EB8"/>
    <w:rsid w:val="001E4C29"/>
    <w:rsid w:val="001F47D6"/>
    <w:rsid w:val="00213667"/>
    <w:rsid w:val="00217E85"/>
    <w:rsid w:val="0022710C"/>
    <w:rsid w:val="0023065D"/>
    <w:rsid w:val="00243C1C"/>
    <w:rsid w:val="002532E8"/>
    <w:rsid w:val="00254F23"/>
    <w:rsid w:val="00271383"/>
    <w:rsid w:val="0027240C"/>
    <w:rsid w:val="00293CEC"/>
    <w:rsid w:val="00295410"/>
    <w:rsid w:val="0029704C"/>
    <w:rsid w:val="002A7139"/>
    <w:rsid w:val="002B38BF"/>
    <w:rsid w:val="002C45FB"/>
    <w:rsid w:val="002C48AD"/>
    <w:rsid w:val="002C5C5E"/>
    <w:rsid w:val="002D5B94"/>
    <w:rsid w:val="002E3002"/>
    <w:rsid w:val="002E4D66"/>
    <w:rsid w:val="0033704E"/>
    <w:rsid w:val="003605D6"/>
    <w:rsid w:val="003A66BB"/>
    <w:rsid w:val="003B64F1"/>
    <w:rsid w:val="003E56B2"/>
    <w:rsid w:val="003E5FF1"/>
    <w:rsid w:val="003F3973"/>
    <w:rsid w:val="0041139F"/>
    <w:rsid w:val="0042257B"/>
    <w:rsid w:val="00431B9A"/>
    <w:rsid w:val="00460408"/>
    <w:rsid w:val="004770D2"/>
    <w:rsid w:val="0049234E"/>
    <w:rsid w:val="004B27C7"/>
    <w:rsid w:val="004D2ED9"/>
    <w:rsid w:val="004E19CD"/>
    <w:rsid w:val="004F2D0C"/>
    <w:rsid w:val="0053128D"/>
    <w:rsid w:val="005446A4"/>
    <w:rsid w:val="00547867"/>
    <w:rsid w:val="00585951"/>
    <w:rsid w:val="00586E64"/>
    <w:rsid w:val="00590396"/>
    <w:rsid w:val="005B50D2"/>
    <w:rsid w:val="005D18F5"/>
    <w:rsid w:val="005D5730"/>
    <w:rsid w:val="005F512A"/>
    <w:rsid w:val="00604616"/>
    <w:rsid w:val="00617231"/>
    <w:rsid w:val="006276CE"/>
    <w:rsid w:val="00640D42"/>
    <w:rsid w:val="00661880"/>
    <w:rsid w:val="006E69CD"/>
    <w:rsid w:val="006F1796"/>
    <w:rsid w:val="00700245"/>
    <w:rsid w:val="0072574F"/>
    <w:rsid w:val="00730D02"/>
    <w:rsid w:val="007346B1"/>
    <w:rsid w:val="00734872"/>
    <w:rsid w:val="007509CF"/>
    <w:rsid w:val="007540D6"/>
    <w:rsid w:val="00760E93"/>
    <w:rsid w:val="00762449"/>
    <w:rsid w:val="00763D1C"/>
    <w:rsid w:val="007816E1"/>
    <w:rsid w:val="00782D70"/>
    <w:rsid w:val="00797A24"/>
    <w:rsid w:val="007B324E"/>
    <w:rsid w:val="007B48DB"/>
    <w:rsid w:val="007D46CF"/>
    <w:rsid w:val="008142C8"/>
    <w:rsid w:val="00833A37"/>
    <w:rsid w:val="008362B2"/>
    <w:rsid w:val="00840CBC"/>
    <w:rsid w:val="00857939"/>
    <w:rsid w:val="00875924"/>
    <w:rsid w:val="008943C9"/>
    <w:rsid w:val="00894445"/>
    <w:rsid w:val="008A6BEE"/>
    <w:rsid w:val="008B4AEA"/>
    <w:rsid w:val="008D5428"/>
    <w:rsid w:val="008D6A14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79"/>
    <w:rsid w:val="009C283F"/>
    <w:rsid w:val="009D1AAA"/>
    <w:rsid w:val="009E53BE"/>
    <w:rsid w:val="009E6357"/>
    <w:rsid w:val="009F0628"/>
    <w:rsid w:val="009F476E"/>
    <w:rsid w:val="00A0047F"/>
    <w:rsid w:val="00A12D5B"/>
    <w:rsid w:val="00A20006"/>
    <w:rsid w:val="00A236D8"/>
    <w:rsid w:val="00A57132"/>
    <w:rsid w:val="00A6144F"/>
    <w:rsid w:val="00A70333"/>
    <w:rsid w:val="00A8347B"/>
    <w:rsid w:val="00A90D11"/>
    <w:rsid w:val="00A96833"/>
    <w:rsid w:val="00AD510D"/>
    <w:rsid w:val="00AD5B78"/>
    <w:rsid w:val="00B03466"/>
    <w:rsid w:val="00B05D1F"/>
    <w:rsid w:val="00B26A0E"/>
    <w:rsid w:val="00B4563D"/>
    <w:rsid w:val="00B5151F"/>
    <w:rsid w:val="00B65A8E"/>
    <w:rsid w:val="00B72744"/>
    <w:rsid w:val="00B9465B"/>
    <w:rsid w:val="00B957A2"/>
    <w:rsid w:val="00BA2AE7"/>
    <w:rsid w:val="00BC1EA7"/>
    <w:rsid w:val="00BC6345"/>
    <w:rsid w:val="00BD0492"/>
    <w:rsid w:val="00BE1084"/>
    <w:rsid w:val="00BE5B50"/>
    <w:rsid w:val="00C317B9"/>
    <w:rsid w:val="00C5241C"/>
    <w:rsid w:val="00C57EB8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B2D"/>
    <w:rsid w:val="00D33059"/>
    <w:rsid w:val="00D60775"/>
    <w:rsid w:val="00DB0081"/>
    <w:rsid w:val="00DB6DB0"/>
    <w:rsid w:val="00DC38BC"/>
    <w:rsid w:val="00DC4F13"/>
    <w:rsid w:val="00DE1B2D"/>
    <w:rsid w:val="00DE3034"/>
    <w:rsid w:val="00DF2829"/>
    <w:rsid w:val="00E0646A"/>
    <w:rsid w:val="00E2126A"/>
    <w:rsid w:val="00E24CBC"/>
    <w:rsid w:val="00E35FFE"/>
    <w:rsid w:val="00E41DFB"/>
    <w:rsid w:val="00E47F42"/>
    <w:rsid w:val="00E51B12"/>
    <w:rsid w:val="00E53352"/>
    <w:rsid w:val="00E664E7"/>
    <w:rsid w:val="00E8344B"/>
    <w:rsid w:val="00EE479D"/>
    <w:rsid w:val="00F13249"/>
    <w:rsid w:val="00F35E54"/>
    <w:rsid w:val="00F45AEF"/>
    <w:rsid w:val="00F65A95"/>
    <w:rsid w:val="00F818ED"/>
    <w:rsid w:val="00F93D1E"/>
    <w:rsid w:val="00FA35C2"/>
    <w:rsid w:val="00FC704E"/>
    <w:rsid w:val="00FD4627"/>
    <w:rsid w:val="00FF2DC7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2C5C5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DefaultParagraphFont"/>
    <w:rsid w:val="006E69CD"/>
  </w:style>
  <w:style w:type="character" w:styleId="Strong">
    <w:name w:val="Strong"/>
    <w:basedOn w:val="DefaultParagraphFont"/>
    <w:uiPriority w:val="22"/>
    <w:qFormat/>
    <w:rsid w:val="007624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freedomofinformation@tfw.wale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ur03.safelinks.protection.outlook.com/?url=https://tfw.wales/help-and-contact/rail/delay-repay&amp;data=05|01|Freedomofinformation@tfw.wales|92b5125159b44c56871a08db7be4dc25|87dcd024301948269956ba76b2a04ff4|0|0|638239995090902836|Unknown|TWFpbGZsb3d8eyJWIjoiMC4wLjAwMDAiLCJQIjoiV2luMzIiLCJBTiI6Ik1haWwiLCJXVCI6Mn0=|3000|||&amp;sdata=OSXW5/hDHgv3zHA97MIuyMQs+tbY8e5ohHJXhmCpjyM=&amp;reserved=0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ico.org.uk/make-a-complaint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png@01D9AF2B.7AD4A0F0" TargetMode="External"/><Relationship Id="rId5" Type="http://schemas.openxmlformats.org/officeDocument/2006/relationships/styles" Target="styles.xml"/><Relationship Id="rId15" Type="http://schemas.openxmlformats.org/officeDocument/2006/relationships/hyperlink" Target="mailto:freedomofinformation@tfw.wales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co.org.uk/make-a-complain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5" ma:contentTypeDescription="Create a new document." ma:contentTypeScope="" ma:versionID="676c4ac25b170940b693d7ce121693bb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b99b5f5d7e1388272c67a5a67aac956d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A6172F4-015C-4642-9F1A-871B41B0F5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Lisa Davies</cp:lastModifiedBy>
  <cp:revision>12</cp:revision>
  <dcterms:created xsi:type="dcterms:W3CDTF">2023-07-10T09:28:00Z</dcterms:created>
  <dcterms:modified xsi:type="dcterms:W3CDTF">2023-12-06T13:16:00Z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