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33B3C" w14:textId="092B4E64" w:rsidR="00FB0C50" w:rsidRDefault="00FB0C50" w:rsidP="009B23E7">
      <w:pPr>
        <w:rPr>
          <w:b/>
          <w:bCs/>
        </w:rPr>
      </w:pPr>
      <w:r>
        <w:rPr>
          <w:b/>
        </w:rPr>
        <w:t>Sylfeini</w:t>
      </w:r>
    </w:p>
    <w:p w14:paraId="38C9F12E" w14:textId="77777777" w:rsidR="00563501" w:rsidRDefault="00563501" w:rsidP="00563501">
      <w:r>
        <w:t xml:space="preserve">Gweler y ciplun isod o leoliadau’r sylfeini fel y nodir yn </w:t>
      </w:r>
      <w:proofErr w:type="spellStart"/>
      <w:r>
        <w:t>Helix</w:t>
      </w:r>
      <w:proofErr w:type="spellEnd"/>
      <w:r>
        <w:t>. Mae gan y rhan fwyaf o leoliadau sylfeini wedi’u gosod yn barod (Gwyrdd).</w:t>
      </w:r>
    </w:p>
    <w:p w14:paraId="21D30447" w14:textId="0F262109" w:rsidR="00FB0C50" w:rsidRDefault="00FB0C50" w:rsidP="00563501">
      <w:r>
        <w:rPr>
          <w:noProof/>
          <w:lang w:val="en-US"/>
        </w:rPr>
        <w:drawing>
          <wp:inline distT="0" distB="0" distL="0" distR="0" wp14:anchorId="44CE03E7" wp14:editId="2E788026">
            <wp:extent cx="4070350" cy="6153150"/>
            <wp:effectExtent l="0" t="0" r="6350" b="0"/>
            <wp:docPr id="1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cit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6391E" w14:textId="2069D1D6" w:rsidR="00563501" w:rsidRDefault="00563501" w:rsidP="00563501">
      <w:r>
        <w:t xml:space="preserve">Mae’r holl </w:t>
      </w:r>
      <w:proofErr w:type="spellStart"/>
      <w:r>
        <w:t>seilbyst</w:t>
      </w:r>
      <w:proofErr w:type="spellEnd"/>
      <w:r>
        <w:t xml:space="preserve"> sydd wedi’u gosod a’r rhai sydd i’w gosod o hyd yn ddarnau crwn gwag (CHS) o ddur gyda 40-60m rhwng y strwythurau fel arfer. Gall hyn newid yn dibynnu ar amodau’r tir ar y safle.</w:t>
      </w:r>
    </w:p>
    <w:p w14:paraId="168D071D" w14:textId="77777777" w:rsidR="00392FFE" w:rsidRDefault="00392FFE" w:rsidP="00563501">
      <w:pPr>
        <w:rPr>
          <w:b/>
          <w:bCs/>
        </w:rPr>
      </w:pPr>
    </w:p>
    <w:p w14:paraId="05D359D8" w14:textId="77777777" w:rsidR="00392FFE" w:rsidRDefault="00392FFE" w:rsidP="00563501">
      <w:pPr>
        <w:rPr>
          <w:b/>
          <w:bCs/>
        </w:rPr>
      </w:pPr>
    </w:p>
    <w:p w14:paraId="677040BB" w14:textId="77777777" w:rsidR="00392FFE" w:rsidRDefault="00392FFE" w:rsidP="00563501">
      <w:pPr>
        <w:rPr>
          <w:b/>
          <w:bCs/>
        </w:rPr>
        <w:sectPr w:rsidR="00392FF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017C6FE" w14:textId="3B56A3B6" w:rsidR="00FB0C50" w:rsidRDefault="00135B6D" w:rsidP="00563501">
      <w:pPr>
        <w:rPr>
          <w:b/>
          <w:bCs/>
        </w:rPr>
      </w:pPr>
      <w:r>
        <w:rPr>
          <w:b/>
        </w:rPr>
        <w:lastRenderedPageBreak/>
        <w:t>Dyluniad y mastiau</w:t>
      </w:r>
    </w:p>
    <w:p w14:paraId="60E582CD" w14:textId="62DD7715" w:rsidR="00392FFE" w:rsidRPr="00392FFE" w:rsidRDefault="00392FFE" w:rsidP="00563501">
      <w:r>
        <w:t>Mae’r bylchau i’w gweld yn y ciplun uchod ar gyfer sylfeini.</w:t>
      </w:r>
    </w:p>
    <w:p w14:paraId="778C135B" w14:textId="7E6EC18A" w:rsidR="00135B6D" w:rsidRPr="00E33D2C" w:rsidRDefault="0055514A" w:rsidP="00563501">
      <w:r>
        <w:t xml:space="preserve">Mae’r rhan fwyaf </w:t>
      </w:r>
      <w:r w:rsidR="009A211B">
        <w:t xml:space="preserve">o’r strwythurau yn </w:t>
      </w:r>
      <w:proofErr w:type="spellStart"/>
      <w:r w:rsidR="009A211B">
        <w:t>Ganitilifrau</w:t>
      </w:r>
      <w:proofErr w:type="spellEnd"/>
      <w:r>
        <w:t xml:space="preserve"> Traciau Sengl (STC) yn yr ardal hon, fel y gwelir yn y lluniau:</w:t>
      </w:r>
    </w:p>
    <w:p w14:paraId="70AC27E3" w14:textId="122C7946" w:rsidR="00135B6D" w:rsidRDefault="00135B6D" w:rsidP="00563501">
      <w:r>
        <w:rPr>
          <w:noProof/>
          <w:lang w:val="en-US"/>
        </w:rPr>
        <w:drawing>
          <wp:inline distT="0" distB="0" distL="0" distR="0" wp14:anchorId="71035E01" wp14:editId="22A6E5CE">
            <wp:extent cx="4951257" cy="3473450"/>
            <wp:effectExtent l="0" t="0" r="1905" b="0"/>
            <wp:docPr id="996130214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30214" name="Picture 1" descr="A blueprint of a build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8029" cy="34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F351AD1" wp14:editId="652DB486">
            <wp:simplePos x="5067300" y="914400"/>
            <wp:positionH relativeFrom="margin">
              <wp:align>right</wp:align>
            </wp:positionH>
            <wp:positionV relativeFrom="margin">
              <wp:align>center</wp:align>
            </wp:positionV>
            <wp:extent cx="3783330" cy="5212715"/>
            <wp:effectExtent l="0" t="0" r="7620" b="6985"/>
            <wp:wrapSquare wrapText="bothSides"/>
            <wp:docPr id="1183478571" name="Picture 1" descr="A pole with a power line attached 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78571" name="Picture 1" descr="A pole with a power line attached to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52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1E51D" w14:textId="445F2F8A" w:rsidR="00407FF6" w:rsidRDefault="00407FF6" w:rsidP="00563501">
      <w:pPr>
        <w:rPr>
          <w:b/>
          <w:bCs/>
        </w:rPr>
      </w:pPr>
    </w:p>
    <w:p w14:paraId="2F573118" w14:textId="77777777" w:rsidR="00392FFE" w:rsidRDefault="00392FFE" w:rsidP="00563501"/>
    <w:p w14:paraId="78851B52" w14:textId="77777777" w:rsidR="00392FFE" w:rsidRDefault="00392FFE" w:rsidP="00563501"/>
    <w:p w14:paraId="3BD25AD1" w14:textId="77777777" w:rsidR="00392FFE" w:rsidRDefault="00392FFE" w:rsidP="00563501"/>
    <w:p w14:paraId="40E12F90" w14:textId="77777777" w:rsidR="00392FFE" w:rsidRDefault="00392FFE" w:rsidP="00563501"/>
    <w:p w14:paraId="1BBA248E" w14:textId="3C360195" w:rsidR="00604276" w:rsidRDefault="00392FFE" w:rsidP="00563501">
      <w:r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4C80960" wp14:editId="7EE77C6E">
            <wp:simplePos x="0" y="0"/>
            <wp:positionH relativeFrom="margin">
              <wp:align>right</wp:align>
            </wp:positionH>
            <wp:positionV relativeFrom="margin">
              <wp:posOffset>354965</wp:posOffset>
            </wp:positionV>
            <wp:extent cx="3985895" cy="5297170"/>
            <wp:effectExtent l="0" t="0" r="0" b="0"/>
            <wp:wrapSquare wrapText="bothSides"/>
            <wp:docPr id="1617963725" name="Picture 1" descr="A train on the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63725" name="Picture 1" descr="A train on the track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Ceir hefyd rai strwythurau Cantilifer Traciau  Dwbl (</w:t>
      </w:r>
      <w:proofErr w:type="spellStart"/>
      <w:r>
        <w:t>Twin</w:t>
      </w:r>
      <w:proofErr w:type="spellEnd"/>
      <w:r>
        <w:t xml:space="preserve"> </w:t>
      </w:r>
      <w:proofErr w:type="spellStart"/>
      <w:r>
        <w:t>Track</w:t>
      </w:r>
      <w:proofErr w:type="spellEnd"/>
      <w:r>
        <w:t xml:space="preserve"> </w:t>
      </w:r>
      <w:proofErr w:type="spellStart"/>
      <w:r>
        <w:t>Cantilever</w:t>
      </w:r>
      <w:proofErr w:type="spellEnd"/>
      <w:r>
        <w:t>), fel y gwelir yn y lluniau:</w:t>
      </w:r>
    </w:p>
    <w:p w14:paraId="488B6B21" w14:textId="7B991E8D" w:rsidR="001725F8" w:rsidRPr="001725F8" w:rsidRDefault="001725F8" w:rsidP="00563501">
      <w:r>
        <w:rPr>
          <w:noProof/>
          <w:lang w:val="en-US"/>
        </w:rPr>
        <w:drawing>
          <wp:inline distT="0" distB="0" distL="0" distR="0" wp14:anchorId="7B8F343B" wp14:editId="198ED9C3">
            <wp:extent cx="4298950" cy="5105400"/>
            <wp:effectExtent l="0" t="0" r="6350" b="0"/>
            <wp:docPr id="903119733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19733" name="Picture 1" descr="A blueprint of a building&#10;&#10;Description automatically generated"/>
                    <pic:cNvPicPr/>
                  </pic:nvPicPr>
                  <pic:blipFill rotWithShape="1">
                    <a:blip r:embed="rId12"/>
                    <a:srcRect r="24994" b="10845"/>
                    <a:stretch/>
                  </pic:blipFill>
                  <pic:spPr bwMode="auto">
                    <a:xfrm>
                      <a:off x="0" y="0"/>
                      <a:ext cx="429895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69F2A" w14:textId="4B752B3D" w:rsidR="00604276" w:rsidRDefault="00604276" w:rsidP="00563501">
      <w:pPr>
        <w:rPr>
          <w:b/>
          <w:bCs/>
        </w:rPr>
      </w:pPr>
    </w:p>
    <w:p w14:paraId="21F26401" w14:textId="77777777" w:rsidR="009A211B" w:rsidRDefault="009A211B" w:rsidP="00563501">
      <w:pPr>
        <w:rPr>
          <w:b/>
        </w:rPr>
      </w:pPr>
    </w:p>
    <w:p w14:paraId="5AB38257" w14:textId="1844C97C" w:rsidR="00FB0C50" w:rsidRPr="00FB0C50" w:rsidRDefault="00FB0C50" w:rsidP="00563501">
      <w:pPr>
        <w:rPr>
          <w:b/>
          <w:bCs/>
        </w:rPr>
      </w:pPr>
      <w:bookmarkStart w:id="0" w:name="_GoBack"/>
      <w:bookmarkEnd w:id="0"/>
      <w:r>
        <w:rPr>
          <w:b/>
        </w:rPr>
        <w:t>Ffensys</w:t>
      </w:r>
    </w:p>
    <w:p w14:paraId="0669423A" w14:textId="4B61A06E" w:rsidR="00F40910" w:rsidRPr="00F40910" w:rsidRDefault="00F40910" w:rsidP="009B23E7">
      <w:r>
        <w:t xml:space="preserve">Mae cynlluniau ar y gweill i uwchraddio unrhyw fesurau ffiniau nad ydynt yn cydymffurfio i ffens balisâd wedi’i gorchuddio â phowdr gwyrdd sy’n 1.8m o uchder o leiaf.  </w:t>
      </w:r>
    </w:p>
    <w:p w14:paraId="0F510111" w14:textId="272CCA8B" w:rsidR="009B23E7" w:rsidRDefault="009B23E7"/>
    <w:sectPr w:rsidR="009B23E7" w:rsidSect="00392FF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371595"/>
    <w:multiLevelType w:val="hybridMultilevel"/>
    <w:tmpl w:val="C03A17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3E7"/>
    <w:rsid w:val="000A4F6E"/>
    <w:rsid w:val="00135B6D"/>
    <w:rsid w:val="001725F8"/>
    <w:rsid w:val="001B72CF"/>
    <w:rsid w:val="0028131A"/>
    <w:rsid w:val="003246CA"/>
    <w:rsid w:val="00392FFE"/>
    <w:rsid w:val="003D482A"/>
    <w:rsid w:val="00407FF6"/>
    <w:rsid w:val="004A5426"/>
    <w:rsid w:val="005100B0"/>
    <w:rsid w:val="0055514A"/>
    <w:rsid w:val="00563501"/>
    <w:rsid w:val="00604276"/>
    <w:rsid w:val="00634CDE"/>
    <w:rsid w:val="006D28BE"/>
    <w:rsid w:val="009A211B"/>
    <w:rsid w:val="009B23E7"/>
    <w:rsid w:val="00AC23B8"/>
    <w:rsid w:val="00C14CFF"/>
    <w:rsid w:val="00CE7C31"/>
    <w:rsid w:val="00E33D2C"/>
    <w:rsid w:val="00F027AC"/>
    <w:rsid w:val="00F40910"/>
    <w:rsid w:val="00FB0C50"/>
    <w:rsid w:val="00FC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CD461"/>
  <w15:chartTrackingRefBased/>
  <w15:docId w15:val="{B3795822-9DD6-4840-A1DA-2D4DF1CB4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y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23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1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0ed1d7-e579-4868-9d2f-0a2617519e5d" xsi:nil="true"/>
    <lcf76f155ced4ddcb4097134ff3c332f xmlns="71b84520-2f4a-4240-92c9-4d84398e9fa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39BFC18D6234CBABE2722883AFDC5" ma:contentTypeVersion="16" ma:contentTypeDescription="Create a new document." ma:contentTypeScope="" ma:versionID="cd681a4bf6d17fc88a1efd32cbf260a1">
  <xsd:schema xmlns:xsd="http://www.w3.org/2001/XMLSchema" xmlns:xs="http://www.w3.org/2001/XMLSchema" xmlns:p="http://schemas.microsoft.com/office/2006/metadata/properties" xmlns:ns2="71b84520-2f4a-4240-92c9-4d84398e9fa5" xmlns:ns3="4c0ed1d7-e579-4868-9d2f-0a2617519e5d" targetNamespace="http://schemas.microsoft.com/office/2006/metadata/properties" ma:root="true" ma:fieldsID="a7c16843d56fe0df175bcb051159fece" ns2:_="" ns3:_="">
    <xsd:import namespace="71b84520-2f4a-4240-92c9-4d84398e9fa5"/>
    <xsd:import namespace="4c0ed1d7-e579-4868-9d2f-0a2617519e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84520-2f4a-4240-92c9-4d84398e9f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fc7249c-bf68-4780-a2e5-99932a6b8d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ed1d7-e579-4868-9d2f-0a2617519e5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ecdbf42-0123-4aed-825d-773dddfde880}" ma:internalName="TaxCatchAll" ma:showField="CatchAllData" ma:web="4c0ed1d7-e579-4868-9d2f-0a2617519e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A28D91-CC57-4E6F-8BA1-88DEB65F83E3}">
  <ds:schemaRefs>
    <ds:schemaRef ds:uri="http://schemas.microsoft.com/office/2006/metadata/properties"/>
    <ds:schemaRef ds:uri="http://schemas.microsoft.com/office/infopath/2007/PartnerControls"/>
    <ds:schemaRef ds:uri="4c0ed1d7-e579-4868-9d2f-0a2617519e5d"/>
    <ds:schemaRef ds:uri="71b84520-2f4a-4240-92c9-4d84398e9fa5"/>
  </ds:schemaRefs>
</ds:datastoreItem>
</file>

<file path=customXml/itemProps2.xml><?xml version="1.0" encoding="utf-8"?>
<ds:datastoreItem xmlns:ds="http://schemas.openxmlformats.org/officeDocument/2006/customXml" ds:itemID="{F7791C51-3915-4279-9A0D-FA5A99A953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E3FECE-BB18-45E5-B0F1-D05D0E2AB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84520-2f4a-4240-92c9-4d84398e9fa5"/>
    <ds:schemaRef ds:uri="4c0ed1d7-e579-4868-9d2f-0a2617519e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7dcd024-3019-4826-9956-ba76b2a04ff4}" enabled="0" method="" siteId="{87dcd024-3019-4826-9956-ba76b2a04ff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Farhall</dc:creator>
  <cp:keywords/>
  <dc:description/>
  <cp:lastModifiedBy>Lisa Davies</cp:lastModifiedBy>
  <cp:revision>3</cp:revision>
  <dcterms:created xsi:type="dcterms:W3CDTF">2023-08-09T12:13:00Z</dcterms:created>
  <dcterms:modified xsi:type="dcterms:W3CDTF">2023-12-06T13:24:00Z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0x01010051C39BFC18D6234CBABE2722883AFDC5</vt:lpwstr>
  </property>
</Properties>
</file>