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FC93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693A072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83E42C" w14:textId="2B9C029E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17 Mai 2022</w:t>
      </w:r>
    </w:p>
    <w:p w14:paraId="34D5473F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751B1EDD" w14:textId="77777777" w:rsidR="00C72916" w:rsidRPr="00FA35C2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2C776493" w14:textId="77777777" w:rsidR="00C72916" w:rsidRPr="00DF2829" w:rsidRDefault="00C72916" w:rsidP="00C7291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7B5A30F8" w14:textId="77777777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4E158491" w14:textId="77777777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2A8B8CDD" w14:textId="77777777" w:rsidR="00C72916" w:rsidRDefault="00C72916" w:rsidP="00C72916">
      <w:pPr>
        <w:spacing w:after="0"/>
      </w:pPr>
    </w:p>
    <w:p w14:paraId="503A57DF" w14:textId="05CE4D97" w:rsidR="00EB1747" w:rsidRPr="00EB1747" w:rsidRDefault="00F12D79" w:rsidP="00EB1747">
      <w:pPr>
        <w:spacing w:after="0"/>
        <w:ind w:left="720" w:right="1229"/>
        <w:jc w:val="both"/>
      </w:pPr>
      <w:r>
        <w:t xml:space="preserve">(1) Allwch chi roi gwybod: pan fydd teithwyr yn gwneud ceisiadau am archebion i gael cymorth fwy na thri diwrnod cyn y daith arfaethedig, drwy ba bynnag ddull (drwy ap Cymorth i Deithwyr / drwy eich ffurflen ar y we / dros y ffôn neu drwy sgwrs ryngweithiol â’ch tîm archebu / wyneb yn wyneb mewn swyddfa docynnau ac ati) beth ydych chi’n ei wneud? Ydych chi’n mewnbynnu / cadarnhau’r archeb ar unwaith / cyn gynted ag y bydd yn cyrraedd top eich ciw, neu ydych chi’n aros tan gyfnod sydd wedi’i bennu ymlaen llaw, ee tan dri diwrnod cyn y daith arfaethedig, fel y mae </w:t>
      </w:r>
      <w:proofErr w:type="spellStart"/>
      <w:r>
        <w:t>SouthEastern</w:t>
      </w:r>
      <w:proofErr w:type="spellEnd"/>
      <w:r>
        <w:t xml:space="preserve"> yn ei wneud?</w:t>
      </w:r>
    </w:p>
    <w:p w14:paraId="6949D642" w14:textId="77777777" w:rsidR="00EB1747" w:rsidRPr="00EB1747" w:rsidRDefault="00EB1747" w:rsidP="00EB1747">
      <w:pPr>
        <w:spacing w:after="0"/>
        <w:ind w:left="720" w:right="1229"/>
        <w:jc w:val="both"/>
      </w:pPr>
    </w:p>
    <w:p w14:paraId="50AD906C" w14:textId="56835A98" w:rsidR="00EB1747" w:rsidRPr="00EB1747" w:rsidRDefault="00F12D79" w:rsidP="00EB1747">
      <w:pPr>
        <w:spacing w:after="0"/>
        <w:ind w:left="720" w:right="1229"/>
        <w:jc w:val="both"/>
      </w:pPr>
      <w:r>
        <w:t xml:space="preserve">(2) A yw polisi </w:t>
      </w:r>
      <w:proofErr w:type="spellStart"/>
      <w:r>
        <w:t>SouthEastern</w:t>
      </w:r>
      <w:proofErr w:type="spellEnd"/>
      <w:r>
        <w:t xml:space="preserve"> wedi arwain at unrhyw gymorth problemus neu aflwyddiannus ar eich gwasanaethau? Er enghraifft, ar deithiau sydd â mwy nag un rhan sy’n dechrau ar </w:t>
      </w:r>
      <w:proofErr w:type="spellStart"/>
      <w:r>
        <w:t>SouthEastern</w:t>
      </w:r>
      <w:proofErr w:type="spellEnd"/>
      <w:r>
        <w:t xml:space="preserve"> ond yn gorffen ar eich gwasanaethau, ydych chi / nhw bod wedi methu darparu lle i gadeiriau olwyn oherwydd yn y cyfamser mae wedi cael ei archebu ar gyfer teithiwr arall? Neu wedi methu trefnu cludiant amgen cymhleth i orsafoedd nad ydynt yn hygyrch i’r teithiwr, er enghraifft, oherwydd diffyg rhoi digon o rybudd? Neu unrhyw anawsterau eraill?</w:t>
      </w:r>
    </w:p>
    <w:p w14:paraId="2D8A4F09" w14:textId="77777777" w:rsidR="00EB1747" w:rsidRPr="00EB1747" w:rsidRDefault="00EB1747" w:rsidP="00EB1747">
      <w:pPr>
        <w:spacing w:after="0"/>
        <w:ind w:left="720" w:right="1229"/>
        <w:jc w:val="both"/>
      </w:pPr>
    </w:p>
    <w:p w14:paraId="21A431F1" w14:textId="083750AA" w:rsidR="00C72916" w:rsidRPr="00EB1747" w:rsidRDefault="00F12D79" w:rsidP="00EB1747">
      <w:pPr>
        <w:spacing w:after="0"/>
        <w:ind w:left="720" w:right="1229"/>
        <w:jc w:val="both"/>
      </w:pPr>
      <w:r>
        <w:t xml:space="preserve">(3) I’r graddau eich bod yn ymwybodol o bolisïau cwmnïau gweithredu eraill, yn enwedig y rhai nad ydynt yn ddarostyngedig i ddeddfwriaeth Rhyddid Gwybodaeth, beth yw polisïau’r cwmnïau hyn o ran amser archebu cymorth i deithwyr? A oes cwmnïau trên eraill, ar wahân i </w:t>
      </w:r>
      <w:proofErr w:type="spellStart"/>
      <w:r>
        <w:t>SouthEastern</w:t>
      </w:r>
      <w:proofErr w:type="spellEnd"/>
      <w:r>
        <w:t>, sydd ag arfer o beidio â phrosesu ceisiadau archebu tan dri diwrnod cyn y dyddiad y bwriedir teithio?</w:t>
      </w:r>
    </w:p>
    <w:p w14:paraId="4B4DC04E" w14:textId="77777777" w:rsidR="00517EC2" w:rsidRDefault="00517EC2" w:rsidP="00C72916">
      <w:pPr>
        <w:spacing w:after="0"/>
        <w:rPr>
          <w:b/>
          <w:bCs/>
        </w:rPr>
      </w:pPr>
    </w:p>
    <w:p w14:paraId="08721CF7" w14:textId="77777777" w:rsidR="00E0592C" w:rsidRPr="00730D02" w:rsidRDefault="00E0592C" w:rsidP="007072D7">
      <w:pPr>
        <w:spacing w:after="12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30ADA68B" w14:textId="6FA95CBB" w:rsidR="00EB1747" w:rsidRPr="00F12D79" w:rsidRDefault="007072D7" w:rsidP="00C94066">
      <w:pPr>
        <w:pStyle w:val="elementtoproof"/>
        <w:spacing w:after="60"/>
        <w:rPr>
          <w:color w:val="000000"/>
        </w:rPr>
      </w:pPr>
      <w:r>
        <w:rPr>
          <w:color w:val="000000"/>
        </w:rPr>
        <w:t xml:space="preserve">Ynghylch cwestiwn (1), o ran prosesau archebu Cymorth i Deithwyr a gynhelir </w:t>
      </w:r>
      <w:r w:rsidR="0095320D">
        <w:rPr>
          <w:color w:val="000000"/>
        </w:rPr>
        <w:t>t</w:t>
      </w:r>
      <w:r>
        <w:rPr>
          <w:color w:val="000000"/>
        </w:rPr>
        <w:t xml:space="preserve">rwy </w:t>
      </w:r>
      <w:proofErr w:type="spellStart"/>
      <w:r>
        <w:rPr>
          <w:color w:val="000000"/>
        </w:rPr>
        <w:t>Journeycall</w:t>
      </w:r>
      <w:proofErr w:type="spellEnd"/>
      <w:r>
        <w:rPr>
          <w:color w:val="000000"/>
        </w:rPr>
        <w:t xml:space="preserve"> sy’n bartner i </w:t>
      </w:r>
      <w:proofErr w:type="spellStart"/>
      <w:r>
        <w:rPr>
          <w:color w:val="000000"/>
        </w:rPr>
        <w:t>TrC</w:t>
      </w:r>
      <w:proofErr w:type="spellEnd"/>
      <w:r>
        <w:rPr>
          <w:color w:val="000000"/>
        </w:rPr>
        <w:t xml:space="preserve">, mae archebion yn cael eu gwneud yn uniongyrchol ar y system </w:t>
      </w:r>
      <w:proofErr w:type="spellStart"/>
      <w:r>
        <w:rPr>
          <w:color w:val="000000"/>
        </w:rPr>
        <w:t>Transreport</w:t>
      </w:r>
      <w:proofErr w:type="spellEnd"/>
      <w:r>
        <w:rPr>
          <w:color w:val="000000"/>
        </w:rPr>
        <w:t xml:space="preserve"> pan fydd y cais yn cael ei wneud dros y ffôn neu ar y we. Ar gyfer archebion </w:t>
      </w:r>
      <w:r w:rsidR="009445AF">
        <w:rPr>
          <w:color w:val="000000"/>
        </w:rPr>
        <w:t xml:space="preserve">ar </w:t>
      </w:r>
      <w:r>
        <w:rPr>
          <w:color w:val="000000"/>
        </w:rPr>
        <w:t xml:space="preserve">ap mae </w:t>
      </w:r>
      <w:proofErr w:type="spellStart"/>
      <w:r>
        <w:rPr>
          <w:color w:val="000000"/>
        </w:rPr>
        <w:t>Journeycall</w:t>
      </w:r>
      <w:proofErr w:type="spellEnd"/>
      <w:r>
        <w:rPr>
          <w:color w:val="000000"/>
        </w:rPr>
        <w:t xml:space="preserve"> yn adolygu ac yn cadarnhau yn</w:t>
      </w:r>
      <w:r w:rsidR="0095320D">
        <w:rPr>
          <w:color w:val="000000"/>
        </w:rPr>
        <w:t xml:space="preserve"> ôl y d</w:t>
      </w:r>
      <w:r>
        <w:rPr>
          <w:color w:val="000000"/>
        </w:rPr>
        <w:t xml:space="preserve">refn gronolegol </w:t>
      </w:r>
      <w:r w:rsidR="0095320D">
        <w:rPr>
          <w:color w:val="000000"/>
        </w:rPr>
        <w:t>y maent yn c</w:t>
      </w:r>
      <w:r>
        <w:rPr>
          <w:color w:val="000000"/>
        </w:rPr>
        <w:t>ael eu derbyn. </w:t>
      </w:r>
    </w:p>
    <w:p w14:paraId="39A25CD9" w14:textId="11359D61" w:rsidR="00EB1747" w:rsidRPr="00F12D79" w:rsidRDefault="00EB1747" w:rsidP="007072D7">
      <w:pPr>
        <w:pStyle w:val="NormalGwe"/>
        <w:shd w:val="clear" w:color="auto" w:fill="FFFFFF"/>
        <w:spacing w:after="60"/>
        <w:rPr>
          <w:color w:val="201F1E"/>
        </w:rPr>
      </w:pPr>
      <w:r>
        <w:rPr>
          <w:color w:val="000000"/>
        </w:rPr>
        <w:t xml:space="preserve">Bob tro y gwneir archeb ar </w:t>
      </w:r>
      <w:proofErr w:type="spellStart"/>
      <w:r>
        <w:rPr>
          <w:color w:val="000000"/>
        </w:rPr>
        <w:t>Transreport</w:t>
      </w:r>
      <w:proofErr w:type="spellEnd"/>
      <w:r>
        <w:rPr>
          <w:color w:val="000000"/>
        </w:rPr>
        <w:t>, bydd y teithiwr yn cael e-bost awtomatig yn cadarnhau hyn. Yn yr un modd, byddant yn cael e-bost awtomatig os bydd unrhyw newidiadau’n cael eu gwneud i archeb bresennol. Mae negeseuon e-bost o’r fath yn cael eu hanfon ar unwaith.</w:t>
      </w:r>
    </w:p>
    <w:p w14:paraId="0B9244E9" w14:textId="1C2F00EB" w:rsidR="00EB1747" w:rsidRPr="00C94066" w:rsidRDefault="00EB1747" w:rsidP="00C9406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O ran cwestiynau (2) </w:t>
      </w:r>
      <w:proofErr w:type="spellStart"/>
      <w:r w:rsidRPr="00EC1E9C">
        <w:rPr>
          <w:rFonts w:eastAsiaTheme="minorHAnsi" w:cs="Calibri"/>
          <w:color w:val="000000"/>
          <w:szCs w:val="22"/>
        </w:rPr>
        <w:t>and</w:t>
      </w:r>
      <w:proofErr w:type="spellEnd"/>
      <w:r w:rsidRPr="00EC1E9C">
        <w:rPr>
          <w:rFonts w:eastAsiaTheme="minorHAnsi" w:cs="Calibri"/>
          <w:color w:val="000000"/>
          <w:szCs w:val="22"/>
        </w:rPr>
        <w:t xml:space="preserve"> (3), </w:t>
      </w:r>
      <w:r w:rsidRPr="00EC1E9C">
        <w:rPr>
          <w:rFonts w:ascii="Calibri" w:eastAsiaTheme="minorHAnsi" w:hAnsi="Calibri" w:cs="Calibri"/>
          <w:color w:val="000000"/>
          <w:sz w:val="22"/>
          <w:szCs w:val="22"/>
        </w:rPr>
        <w:t xml:space="preserve">nid oes gan </w:t>
      </w:r>
      <w:proofErr w:type="spellStart"/>
      <w:r w:rsidRPr="00EC1E9C">
        <w:rPr>
          <w:rFonts w:ascii="Calibri" w:eastAsiaTheme="minorHAnsi" w:hAnsi="Calibri" w:cs="Calibri"/>
          <w:color w:val="000000"/>
          <w:sz w:val="22"/>
          <w:szCs w:val="22"/>
        </w:rPr>
        <w:t>TrC</w:t>
      </w:r>
      <w:proofErr w:type="spellEnd"/>
      <w:r w:rsidRPr="00EC1E9C">
        <w:rPr>
          <w:rFonts w:ascii="Calibri" w:eastAsiaTheme="minorHAnsi" w:hAnsi="Calibri" w:cs="Calibri"/>
          <w:color w:val="000000"/>
          <w:sz w:val="22"/>
          <w:szCs w:val="22"/>
        </w:rPr>
        <w:t xml:space="preserve"> unrhyw wybodaeth am arferion cwmnïau trên eraill. Fodd bynnag, disgwylir id</w:t>
      </w:r>
      <w:r>
        <w:rPr>
          <w:rFonts w:asciiTheme="minorHAnsi" w:hAnsiTheme="minorHAnsi"/>
          <w:color w:val="000000"/>
          <w:sz w:val="22"/>
        </w:rPr>
        <w:t>dynt gynnal busnes yn unol â’r dyletswyddau a nodir yn y Polisi Teithio Hygyrch.</w:t>
      </w:r>
    </w:p>
    <w:p w14:paraId="47964503" w14:textId="77777777" w:rsidR="00A32898" w:rsidRDefault="00A32898" w:rsidP="00962DA6">
      <w:pPr>
        <w:spacing w:after="0"/>
      </w:pPr>
    </w:p>
    <w:p w14:paraId="0BFA8574" w14:textId="77777777" w:rsidR="00A32898" w:rsidRDefault="00A32898" w:rsidP="00962DA6">
      <w:pPr>
        <w:spacing w:after="0"/>
      </w:pPr>
    </w:p>
    <w:p w14:paraId="5850682F" w14:textId="6AE27049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6699D">
      <w:headerReference w:type="default" r:id="rId15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4112" w14:textId="77777777" w:rsidR="00A16EA5" w:rsidRDefault="00A16EA5" w:rsidP="0029704C">
      <w:pPr>
        <w:spacing w:after="0" w:line="240" w:lineRule="auto"/>
      </w:pPr>
      <w:r>
        <w:separator/>
      </w:r>
    </w:p>
  </w:endnote>
  <w:endnote w:type="continuationSeparator" w:id="0">
    <w:p w14:paraId="239A15B3" w14:textId="77777777" w:rsidR="00A16EA5" w:rsidRDefault="00A16EA5" w:rsidP="0029704C">
      <w:pPr>
        <w:spacing w:after="0" w:line="240" w:lineRule="auto"/>
      </w:pPr>
      <w:r>
        <w:continuationSeparator/>
      </w:r>
    </w:p>
  </w:endnote>
  <w:endnote w:type="continuationNotice" w:id="1">
    <w:p w14:paraId="3A36CADE" w14:textId="77777777" w:rsidR="00A16EA5" w:rsidRDefault="00A16E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69B3" w14:textId="77777777" w:rsidR="00A16EA5" w:rsidRDefault="00A16EA5" w:rsidP="0029704C">
      <w:pPr>
        <w:spacing w:after="0" w:line="240" w:lineRule="auto"/>
      </w:pPr>
      <w:r>
        <w:separator/>
      </w:r>
    </w:p>
  </w:footnote>
  <w:footnote w:type="continuationSeparator" w:id="0">
    <w:p w14:paraId="33835FB4" w14:textId="77777777" w:rsidR="00A16EA5" w:rsidRDefault="00A16EA5" w:rsidP="0029704C">
      <w:pPr>
        <w:spacing w:after="0" w:line="240" w:lineRule="auto"/>
      </w:pPr>
      <w:r>
        <w:continuationSeparator/>
      </w:r>
    </w:p>
  </w:footnote>
  <w:footnote w:type="continuationNotice" w:id="1">
    <w:p w14:paraId="2F67A6CB" w14:textId="77777777" w:rsidR="00A16EA5" w:rsidRDefault="00A16E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" name="Picture 2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135292">
    <w:abstractNumId w:val="3"/>
  </w:num>
  <w:num w:numId="2" w16cid:durableId="565650672">
    <w:abstractNumId w:val="4"/>
  </w:num>
  <w:num w:numId="3" w16cid:durableId="801190530">
    <w:abstractNumId w:val="0"/>
  </w:num>
  <w:num w:numId="4" w16cid:durableId="1829634239">
    <w:abstractNumId w:val="2"/>
  </w:num>
  <w:num w:numId="5" w16cid:durableId="1845582307">
    <w:abstractNumId w:val="2"/>
  </w:num>
  <w:num w:numId="6" w16cid:durableId="1374963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C2ECA"/>
    <w:rsid w:val="000C435B"/>
    <w:rsid w:val="000E7802"/>
    <w:rsid w:val="000F039C"/>
    <w:rsid w:val="000F4D84"/>
    <w:rsid w:val="000F6DC2"/>
    <w:rsid w:val="00106DE7"/>
    <w:rsid w:val="00121A1E"/>
    <w:rsid w:val="00125068"/>
    <w:rsid w:val="0013481D"/>
    <w:rsid w:val="00152CE5"/>
    <w:rsid w:val="0016361E"/>
    <w:rsid w:val="001B369B"/>
    <w:rsid w:val="001B6034"/>
    <w:rsid w:val="001B6FC8"/>
    <w:rsid w:val="001F47D6"/>
    <w:rsid w:val="0020065A"/>
    <w:rsid w:val="00217E85"/>
    <w:rsid w:val="00243C1C"/>
    <w:rsid w:val="00271383"/>
    <w:rsid w:val="0027240C"/>
    <w:rsid w:val="00293CEC"/>
    <w:rsid w:val="0029700C"/>
    <w:rsid w:val="0029704C"/>
    <w:rsid w:val="002A046B"/>
    <w:rsid w:val="002A1CCB"/>
    <w:rsid w:val="002B38BF"/>
    <w:rsid w:val="002C48AD"/>
    <w:rsid w:val="002C7C8F"/>
    <w:rsid w:val="002D00C4"/>
    <w:rsid w:val="002E3002"/>
    <w:rsid w:val="0033704E"/>
    <w:rsid w:val="003544FF"/>
    <w:rsid w:val="00361506"/>
    <w:rsid w:val="00363DBC"/>
    <w:rsid w:val="003A66BB"/>
    <w:rsid w:val="003B3C34"/>
    <w:rsid w:val="003E4B1D"/>
    <w:rsid w:val="003E56B2"/>
    <w:rsid w:val="003E5FF1"/>
    <w:rsid w:val="003F042A"/>
    <w:rsid w:val="003F3973"/>
    <w:rsid w:val="0041139F"/>
    <w:rsid w:val="0042257B"/>
    <w:rsid w:val="0044250E"/>
    <w:rsid w:val="0045335B"/>
    <w:rsid w:val="00460408"/>
    <w:rsid w:val="00464836"/>
    <w:rsid w:val="004770D2"/>
    <w:rsid w:val="0049234E"/>
    <w:rsid w:val="004A2BD5"/>
    <w:rsid w:val="004B27C7"/>
    <w:rsid w:val="004B2C0D"/>
    <w:rsid w:val="004D2ED9"/>
    <w:rsid w:val="004D5F46"/>
    <w:rsid w:val="004E19CD"/>
    <w:rsid w:val="004E7077"/>
    <w:rsid w:val="004E70FD"/>
    <w:rsid w:val="004F2D0C"/>
    <w:rsid w:val="00517EC2"/>
    <w:rsid w:val="005554DA"/>
    <w:rsid w:val="0056699D"/>
    <w:rsid w:val="00573D70"/>
    <w:rsid w:val="00585951"/>
    <w:rsid w:val="00586E64"/>
    <w:rsid w:val="00590396"/>
    <w:rsid w:val="005A3D08"/>
    <w:rsid w:val="005A7DAD"/>
    <w:rsid w:val="005B50D2"/>
    <w:rsid w:val="005D18F5"/>
    <w:rsid w:val="005D5730"/>
    <w:rsid w:val="005D7DB3"/>
    <w:rsid w:val="005F512A"/>
    <w:rsid w:val="00604616"/>
    <w:rsid w:val="00616B02"/>
    <w:rsid w:val="00617231"/>
    <w:rsid w:val="00620491"/>
    <w:rsid w:val="006276CE"/>
    <w:rsid w:val="006364E2"/>
    <w:rsid w:val="006C7EBD"/>
    <w:rsid w:val="006F1796"/>
    <w:rsid w:val="006F4D64"/>
    <w:rsid w:val="00700245"/>
    <w:rsid w:val="007072D7"/>
    <w:rsid w:val="00730D02"/>
    <w:rsid w:val="00732FBB"/>
    <w:rsid w:val="007346B1"/>
    <w:rsid w:val="007509CF"/>
    <w:rsid w:val="0077605B"/>
    <w:rsid w:val="007816E1"/>
    <w:rsid w:val="00797A24"/>
    <w:rsid w:val="007B5195"/>
    <w:rsid w:val="007F487D"/>
    <w:rsid w:val="008142C8"/>
    <w:rsid w:val="00816744"/>
    <w:rsid w:val="008362B2"/>
    <w:rsid w:val="00840CBC"/>
    <w:rsid w:val="00853CAA"/>
    <w:rsid w:val="00875924"/>
    <w:rsid w:val="008923F5"/>
    <w:rsid w:val="008943C9"/>
    <w:rsid w:val="008C258F"/>
    <w:rsid w:val="008D6A14"/>
    <w:rsid w:val="008F34A9"/>
    <w:rsid w:val="00905666"/>
    <w:rsid w:val="0090600D"/>
    <w:rsid w:val="009445AF"/>
    <w:rsid w:val="00946A12"/>
    <w:rsid w:val="009506DD"/>
    <w:rsid w:val="0095320D"/>
    <w:rsid w:val="00955621"/>
    <w:rsid w:val="00962DA6"/>
    <w:rsid w:val="00990EE7"/>
    <w:rsid w:val="00997895"/>
    <w:rsid w:val="009A0A10"/>
    <w:rsid w:val="009A1797"/>
    <w:rsid w:val="009A25CC"/>
    <w:rsid w:val="009B06A8"/>
    <w:rsid w:val="009C0D6C"/>
    <w:rsid w:val="009C1A05"/>
    <w:rsid w:val="009C283F"/>
    <w:rsid w:val="009D1AAA"/>
    <w:rsid w:val="009E3748"/>
    <w:rsid w:val="009E53BE"/>
    <w:rsid w:val="009E6357"/>
    <w:rsid w:val="009F476E"/>
    <w:rsid w:val="009F649E"/>
    <w:rsid w:val="00A0047F"/>
    <w:rsid w:val="00A108ED"/>
    <w:rsid w:val="00A12AC9"/>
    <w:rsid w:val="00A16EA5"/>
    <w:rsid w:val="00A20006"/>
    <w:rsid w:val="00A32898"/>
    <w:rsid w:val="00A34D78"/>
    <w:rsid w:val="00A43083"/>
    <w:rsid w:val="00A57132"/>
    <w:rsid w:val="00A6144F"/>
    <w:rsid w:val="00A745F9"/>
    <w:rsid w:val="00A8347B"/>
    <w:rsid w:val="00A90D11"/>
    <w:rsid w:val="00AD2358"/>
    <w:rsid w:val="00AD510D"/>
    <w:rsid w:val="00AD5B78"/>
    <w:rsid w:val="00B01B0E"/>
    <w:rsid w:val="00B03466"/>
    <w:rsid w:val="00B116F5"/>
    <w:rsid w:val="00B20C0F"/>
    <w:rsid w:val="00B26A0E"/>
    <w:rsid w:val="00B4563D"/>
    <w:rsid w:val="00B5151F"/>
    <w:rsid w:val="00B662CC"/>
    <w:rsid w:val="00B93509"/>
    <w:rsid w:val="00B9729F"/>
    <w:rsid w:val="00BA2AE7"/>
    <w:rsid w:val="00BA7E85"/>
    <w:rsid w:val="00BC1EA7"/>
    <w:rsid w:val="00BE1084"/>
    <w:rsid w:val="00BE5B50"/>
    <w:rsid w:val="00C40B89"/>
    <w:rsid w:val="00C5241C"/>
    <w:rsid w:val="00C560FD"/>
    <w:rsid w:val="00C63256"/>
    <w:rsid w:val="00C72916"/>
    <w:rsid w:val="00C80C97"/>
    <w:rsid w:val="00C83B63"/>
    <w:rsid w:val="00C875B3"/>
    <w:rsid w:val="00C90D22"/>
    <w:rsid w:val="00C93B74"/>
    <w:rsid w:val="00C94066"/>
    <w:rsid w:val="00C9519D"/>
    <w:rsid w:val="00CB29C7"/>
    <w:rsid w:val="00CB6A4E"/>
    <w:rsid w:val="00CC3FFD"/>
    <w:rsid w:val="00CD2FC1"/>
    <w:rsid w:val="00CD522A"/>
    <w:rsid w:val="00CD7F30"/>
    <w:rsid w:val="00CE2068"/>
    <w:rsid w:val="00CF78BC"/>
    <w:rsid w:val="00D00A30"/>
    <w:rsid w:val="00D01B7B"/>
    <w:rsid w:val="00D14B32"/>
    <w:rsid w:val="00D263B3"/>
    <w:rsid w:val="00D50D8B"/>
    <w:rsid w:val="00D65910"/>
    <w:rsid w:val="00DB0081"/>
    <w:rsid w:val="00DB6DB0"/>
    <w:rsid w:val="00DC38BC"/>
    <w:rsid w:val="00DC4F13"/>
    <w:rsid w:val="00DE3034"/>
    <w:rsid w:val="00DF2829"/>
    <w:rsid w:val="00E0592C"/>
    <w:rsid w:val="00E24CBC"/>
    <w:rsid w:val="00E47F42"/>
    <w:rsid w:val="00E51B12"/>
    <w:rsid w:val="00E53352"/>
    <w:rsid w:val="00E546EB"/>
    <w:rsid w:val="00E664E7"/>
    <w:rsid w:val="00E8344B"/>
    <w:rsid w:val="00EB1747"/>
    <w:rsid w:val="00EC1E9C"/>
    <w:rsid w:val="00ED7FB7"/>
    <w:rsid w:val="00EE479D"/>
    <w:rsid w:val="00EE71C4"/>
    <w:rsid w:val="00F04A30"/>
    <w:rsid w:val="00F12D79"/>
    <w:rsid w:val="00F35E54"/>
    <w:rsid w:val="00F45AEF"/>
    <w:rsid w:val="00F64F35"/>
    <w:rsid w:val="00F6571F"/>
    <w:rsid w:val="00F75AA4"/>
    <w:rsid w:val="00F818ED"/>
    <w:rsid w:val="00F93D1E"/>
    <w:rsid w:val="00F97F5D"/>
    <w:rsid w:val="00FA35C2"/>
    <w:rsid w:val="00FC66BC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  <w:style w:type="paragraph" w:styleId="NormalGwe">
    <w:name w:val="Normal (Web)"/>
    <w:basedOn w:val="Normal"/>
    <w:uiPriority w:val="99"/>
    <w:semiHidden/>
    <w:unhideWhenUsed/>
    <w:rsid w:val="00EB174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elementtoproof">
    <w:name w:val="elementtoproof"/>
    <w:basedOn w:val="Normal"/>
    <w:uiPriority w:val="99"/>
    <w:semiHidden/>
    <w:rsid w:val="00EB174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40CA1C32-473F-48AA-9E65-850A550959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B8B10A-C015-4232-9A7F-B7E769619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15</cp:revision>
  <dcterms:created xsi:type="dcterms:W3CDTF">2022-05-17T09:23:00Z</dcterms:created>
  <dcterms:modified xsi:type="dcterms:W3CDTF">2024-01-17T13:51:00Z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