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17A5544A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  <w:rFonts w:ascii="Calibri" w:hAnsi="Calibri" w:cs="Calibri"/>
        </w:rPr>
      </w:pPr>
      <w:r>
        <w:rPr>
          <w:rStyle w:val="normaltextrun"/>
          <w:sz w:val="22"/>
          <w:b/>
          <w:rFonts w:ascii="Calibri" w:hAnsi="Calibri"/>
        </w:rPr>
        <w:t xml:space="preserve">Dyddiad cyhoeddi:</w:t>
      </w:r>
      <w:r>
        <w:rPr>
          <w:rStyle w:val="normaltextrun"/>
          <w:sz w:val="22"/>
          <w:rFonts w:ascii="Calibri" w:hAnsi="Calibri"/>
        </w:rPr>
        <w:t xml:space="preserve"> </w:t>
      </w:r>
      <w:r>
        <w:rPr>
          <w:rStyle w:val="normaltextrun"/>
          <w:sz w:val="22"/>
          <w:rFonts w:ascii="Calibri" w:hAnsi="Calibri"/>
        </w:rPr>
        <w:t xml:space="preserve">30 Tachwedd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65C02B3D" w14:textId="2259AE99" w:rsidR="0029704C" w:rsidRDefault="0029704C" w:rsidP="009C2521">
      <w:pPr>
        <w:pStyle w:val="paragraph"/>
        <w:spacing w:before="0" w:beforeAutospacing="0" w:after="0" w:afterAutospacing="0"/>
        <w:textAlignment w:val="baseline"/>
        <w:rPr>
          <w:rStyle w:val="eop"/>
          <w:color w:val="FF0000"/>
          <w:sz w:val="26"/>
          <w:szCs w:val="28"/>
          <w:rFonts w:ascii="&amp;quot" w:hAnsi="&amp;quot"/>
        </w:rPr>
      </w:pPr>
      <w:r>
        <w:rPr>
          <w:color w:val="FF0000"/>
          <w:rStyle w:val="normaltextrun"/>
          <w:b/>
          <w:sz w:val="28"/>
          <w:rFonts w:ascii="Calibri" w:hAnsi="Calibri"/>
        </w:rPr>
        <w:t xml:space="preserve">Cais Rhyddid Gwybodaeth</w:t>
      </w:r>
      <w:r>
        <w:rPr>
          <w:color w:val="FF0000"/>
          <w:rStyle w:val="eop"/>
          <w:sz w:val="26"/>
          <w:rFonts w:ascii="&amp;quot" w:hAnsi="&amp;quot"/>
        </w:rPr>
        <w:t xml:space="preserve"> 259/23</w:t>
      </w:r>
    </w:p>
    <w:p w14:paraId="7488B3BD" w14:textId="77777777" w:rsidR="009C2521" w:rsidRPr="003605D6" w:rsidRDefault="009C2521" w:rsidP="009C25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rStyle w:val="normaltextrun"/>
          <w:sz w:val="22"/>
          <w:rFonts w:asciiTheme="minorHAnsi" w:hAnsiTheme="minorHAnsi"/>
        </w:rPr>
        <w:t xml:space="preserve">Rydyn ni’n ysgrifennu atoch i ymateb i'r Cais Rhyddid Gwybodaeth a wnaethoch.</w:t>
      </w:r>
      <w:r>
        <w:rPr>
          <w:rStyle w:val="normaltextrun"/>
          <w:sz w:val="22"/>
          <w:rFonts w:asciiTheme="minorHAnsi" w:hAnsiTheme="minorHAnsi"/>
        </w:rPr>
        <w:t xml:space="preserve"> </w:t>
      </w:r>
      <w:r>
        <w:rPr>
          <w:rStyle w:val="normaltextrun"/>
          <w:sz w:val="22"/>
          <w:rFonts w:asciiTheme="minorHAnsi" w:hAnsiTheme="minorHAnsi"/>
        </w:rPr>
        <w:t xml:space="preserve">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rStyle w:val="eop"/>
          <w:sz w:val="22"/>
          <w:rFonts w:asciiTheme="minorHAnsi" w:hAnsiTheme="minorHAnsi"/>
        </w:rPr>
        <w:t xml:space="preserve"> </w:t>
      </w:r>
    </w:p>
    <w:p w14:paraId="23BAACEE" w14:textId="3DF9738C" w:rsidR="002C5C5E" w:rsidRDefault="0023065D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rFonts w:asciiTheme="minorHAnsi" w:hAnsiTheme="minorHAnsi" w:cstheme="minorHAnsi"/>
        </w:rPr>
      </w:pPr>
      <w:r>
        <w:rPr>
          <w:rStyle w:val="normaltextrun"/>
          <w:b/>
          <w:sz w:val="22"/>
          <w:rFonts w:asciiTheme="minorHAnsi" w:hAnsiTheme="minorHAnsi"/>
        </w:rPr>
        <w:t xml:space="preserve">RYDYCH WEDI GOFYN Y CANLYNOL I NI...</w:t>
      </w:r>
    </w:p>
    <w:p w14:paraId="457CDD61" w14:textId="77777777" w:rsidR="00532C43" w:rsidRDefault="00532C43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2ED1566F" w14:textId="77777777" w:rsidR="00532C43" w:rsidRPr="00532C43" w:rsidRDefault="00532C43" w:rsidP="00532C43">
      <w:pPr>
        <w:pStyle w:val="PlainText"/>
        <w:rPr>
          <w:b/>
          <w:bCs/>
        </w:rPr>
      </w:pPr>
      <w:r>
        <w:rPr>
          <w:b/>
        </w:rPr>
        <w:t xml:space="preserve">Rwy'n ysgrifennu atoch i ofyn am wybodaeth am orsaf Bws Caerdydd.</w:t>
      </w:r>
      <w:r>
        <w:rPr>
          <w:b/>
        </w:rPr>
        <w:t xml:space="preserve"> </w:t>
      </w:r>
      <w:r>
        <w:rPr>
          <w:b/>
        </w:rPr>
        <w:t xml:space="preserve">A oes dyddiad agor swyddogol wedi’i bennu?</w:t>
      </w:r>
      <w:r>
        <w:rPr>
          <w:b/>
        </w:rPr>
        <w:t xml:space="preserve"> </w:t>
      </w:r>
      <w:r>
        <w:rPr>
          <w:b/>
        </w:rPr>
        <w:t xml:space="preserve">Os felly, pa bryd?</w:t>
      </w:r>
      <w:r>
        <w:rPr>
          <w:b/>
        </w:rPr>
        <w:t xml:space="preserve"> </w:t>
      </w:r>
      <w:r>
        <w:rPr>
          <w:b/>
        </w:rPr>
        <w:t xml:space="preserve">Faint sydd wedi cael ei wario ar yr orsaf bws, a beth oedd symiau’r cyfraniadau i’r orsaf?</w:t>
      </w:r>
      <w:r>
        <w:rPr>
          <w:b/>
        </w:rPr>
        <w:t xml:space="preserve"> </w:t>
      </w:r>
      <w:r>
        <w:rPr>
          <w:b/>
        </w:rPr>
        <w:t xml:space="preserve">Pa gwmnïau bysiau fydd yn defnyddio’r orsaf?</w:t>
      </w:r>
    </w:p>
    <w:p w14:paraId="4641133A" w14:textId="77777777" w:rsidR="00337EE8" w:rsidRDefault="00337EE8" w:rsidP="00962DA6">
      <w:pPr>
        <w:spacing w:after="0"/>
        <w:rPr>
          <w:rFonts w:cstheme="minorHAnsi"/>
          <w:b/>
          <w:bCs/>
        </w:rPr>
      </w:pPr>
    </w:p>
    <w:p w14:paraId="64B9B87E" w14:textId="3F4E9F46" w:rsidR="0008339D" w:rsidRDefault="00994870" w:rsidP="00962DA6">
      <w:pPr>
        <w:spacing w:after="0"/>
        <w:rPr>
          <w:b/>
          <w:bCs/>
          <w:rFonts w:cstheme="minorHAnsi"/>
        </w:rPr>
      </w:pPr>
      <w:r>
        <w:rPr>
          <w:b/>
        </w:rPr>
        <w:t xml:space="preserve">YMATEB</w:t>
      </w:r>
    </w:p>
    <w:p w14:paraId="396609DA" w14:textId="77777777" w:rsidR="00AA2750" w:rsidRDefault="00AA2750" w:rsidP="00962DA6">
      <w:pPr>
        <w:spacing w:after="0"/>
        <w:rPr>
          <w:rFonts w:cstheme="minorHAnsi"/>
          <w:b/>
          <w:bCs/>
        </w:rPr>
      </w:pPr>
    </w:p>
    <w:p w14:paraId="33A60313" w14:textId="77777777" w:rsidR="00532C43" w:rsidRPr="00532C43" w:rsidRDefault="00532C43" w:rsidP="00532C43">
      <w:pPr>
        <w:pStyle w:val="ListParagraph"/>
        <w:numPr>
          <w:ilvl w:val="0"/>
          <w:numId w:val="11"/>
        </w:numPr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</w:rPr>
        <w:t xml:space="preserve">Mae TrC yn gyfrifol am y gwaith paratoi a pharodrwydd gweithredol Cyfnewidfa Bws Caerdydd; cafodd y gwaith o adeiladu’r datblygiad ehangach ei wneud gan eraill, a Llywodraeth Cymru oedd y cleient.</w:t>
      </w:r>
      <w:r>
        <w:rPr>
          <w:rFonts w:asciiTheme="minorHAnsi" w:hAnsiTheme="minorHAnsi"/>
        </w:rPr>
        <w:t xml:space="preserve"> </w:t>
      </w:r>
    </w:p>
    <w:p w14:paraId="1FF89434" w14:textId="77777777" w:rsidR="00532C43" w:rsidRPr="00532C43" w:rsidRDefault="00532C43" w:rsidP="00532C43">
      <w:pPr>
        <w:pStyle w:val="ListParagraph"/>
        <w:numPr>
          <w:ilvl w:val="0"/>
          <w:numId w:val="11"/>
        </w:numPr>
        <w:rPr>
          <w:rFonts w:asciiTheme="minorHAnsi" w:eastAsia="Times New Roman" w:hAnsiTheme="minorHAnsi" w:cstheme="minorHAnsi"/>
        </w:rPr>
      </w:pPr>
    </w:p>
    <w:p w14:paraId="02D0C7A6" w14:textId="77777777" w:rsidR="00532C43" w:rsidRPr="00532C43" w:rsidRDefault="00532C43" w:rsidP="00532C43">
      <w:pPr>
        <w:pStyle w:val="ListParagraph"/>
        <w:numPr>
          <w:ilvl w:val="0"/>
          <w:numId w:val="11"/>
        </w:numPr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</w:rPr>
        <w:t xml:space="preserve">Nid oes dyddiad agor swyddogol wedi cael ei gyhoeddi eto; mae disgwyl i weithrediadau gwasanaethau bysiau ddechrau yn ystod gwanwyn 2024.</w:t>
      </w:r>
    </w:p>
    <w:p w14:paraId="09E1689B" w14:textId="77777777" w:rsidR="00532C43" w:rsidRPr="00532C43" w:rsidRDefault="00532C43" w:rsidP="00532C43">
      <w:pPr>
        <w:pStyle w:val="ListParagraph"/>
        <w:numPr>
          <w:ilvl w:val="0"/>
          <w:numId w:val="11"/>
        </w:numPr>
        <w:rPr>
          <w:rFonts w:asciiTheme="minorHAnsi" w:eastAsia="Times New Roman" w:hAnsiTheme="minorHAnsi" w:cstheme="minorHAnsi"/>
        </w:rPr>
      </w:pPr>
    </w:p>
    <w:p w14:paraId="1E87D352" w14:textId="77777777" w:rsidR="00532C43" w:rsidRPr="00532C43" w:rsidRDefault="00532C43" w:rsidP="00532C43">
      <w:pPr>
        <w:pStyle w:val="ListParagraph"/>
        <w:numPr>
          <w:ilvl w:val="0"/>
          <w:numId w:val="11"/>
        </w:numPr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</w:rPr>
        <w:t xml:space="preserve">Mae £8.332m wedi cael ei wario ar yr orsaf fysiau ers mis Tachwedd 2023.</w:t>
      </w:r>
    </w:p>
    <w:p w14:paraId="5BC2A41E" w14:textId="77777777" w:rsidR="00532C43" w:rsidRPr="00532C43" w:rsidRDefault="00532C43" w:rsidP="00532C43">
      <w:pPr>
        <w:pStyle w:val="ListParagraph"/>
        <w:numPr>
          <w:ilvl w:val="0"/>
          <w:numId w:val="11"/>
        </w:numPr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</w:rPr>
        <w:t xml:space="preserve">Mae Llywodraeth Cymru wedi ariannu gwerth llawn y costau paratoi, yn ogystal â'r costau gweithredol.</w:t>
      </w:r>
      <w:r>
        <w:rPr>
          <w:rFonts w:asciiTheme="minorHAnsi" w:hAnsiTheme="minorHAnsi"/>
        </w:rPr>
        <w:t xml:space="preserve"> </w:t>
      </w:r>
    </w:p>
    <w:p w14:paraId="10650EFB" w14:textId="77777777" w:rsidR="00532C43" w:rsidRPr="00532C43" w:rsidRDefault="00532C43" w:rsidP="00532C43">
      <w:pPr>
        <w:pStyle w:val="ListParagraph"/>
        <w:numPr>
          <w:ilvl w:val="0"/>
          <w:numId w:val="11"/>
        </w:numPr>
        <w:rPr>
          <w:rFonts w:asciiTheme="minorHAnsi" w:eastAsia="Times New Roman" w:hAnsiTheme="minorHAnsi" w:cstheme="minorHAnsi"/>
        </w:rPr>
      </w:pPr>
    </w:p>
    <w:p w14:paraId="551EEDA3" w14:textId="77777777" w:rsidR="00532C43" w:rsidRPr="00532C43" w:rsidRDefault="00532C43" w:rsidP="00532C43">
      <w:pPr>
        <w:pStyle w:val="ListParagraph"/>
        <w:numPr>
          <w:ilvl w:val="0"/>
          <w:numId w:val="11"/>
        </w:numPr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</w:rPr>
        <w:t xml:space="preserve">Mae ymgynghoriad ffurfiol yn dal i fynd rhagddo i gytuno ar delerau y bydd gweithredwyr yn eu defnyddio ar gyfer yr orsaf bws.</w:t>
      </w:r>
      <w:r>
        <w:rPr>
          <w:rFonts w:asciiTheme="minorHAnsi" w:hAnsiTheme="minorHAnsi"/>
        </w:rPr>
        <w:t xml:space="preserve"> </w:t>
      </w:r>
    </w:p>
    <w:p w14:paraId="469B4509" w14:textId="0D4B4B78" w:rsidR="002C5C5E" w:rsidRDefault="002C5C5E" w:rsidP="002C5C5E">
      <w:pPr>
        <w:contextualSpacing/>
        <w:rPr>
          <w:rFonts w:cstheme="minorHAnsi"/>
          <w:b/>
          <w:bCs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</w:t>
      </w:r>
      <w:r>
        <w:t xml:space="preserve">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</w:t>
      </w:r>
      <w:r>
        <w:t xml:space="preserve">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 xml:space="preserve"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b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      </w:r>
                            <w:r>
                              <w:rPr>
                                <w:u w:val="single"/>
                              </w:rPr>
                              <w:t xml:space="preserve">Trafnidiaeth Cymru, 3 Llys Cadwyn, Pontypridd, CF37 4TH</w:t>
                            </w:r>
                            <w:r>
                              <w:t xml:space="preserve">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 xml:space="preserve">freedomofinformation@tfw.wales</w:t>
                              </w:r>
                            </w:hyperlink>
                            <w:r>
                              <w:t xml:space="preserve">.</w:t>
                            </w:r>
                            <w:r>
                              <w:t xml:space="preserve"> </w:t>
                            </w:r>
                            <w:r>
                              <w:t xml:space="preserve">Rhaid i’ch cais gael ei gyflwyno cyn pen 40 diwrnod gwaith ar ôl derbyn y llythyr hwn.</w:t>
                            </w:r>
                            <w:r>
                              <w:t xml:space="preserve"> </w:t>
                            </w:r>
                            <w:r>
                              <w:t xml:space="preserve">Os nad ydych chi’n fodlon ar ganlyniad yr adolygiad mewnol, mae gennych hawl i wneud cais yn uniongyrchol i’r Comisiynydd Gwybodaeth am benderfyniad.</w:t>
                            </w:r>
                            <w:r>
                              <w:t xml:space="preserve">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 xml:space="preserve"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 xml:space="preserve"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KEg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</w:r>
                      <w:r>
                        <w:rPr>
                          <w:u w:val="single"/>
                        </w:rPr>
                        <w:t xml:space="preserve">Trafnidiaeth Cymru, 3 Llys Cadwyn, Pontypridd, CF37 4TH</w:t>
                      </w:r>
                      <w:r>
                        <w:t xml:space="preserve"> neu </w:t>
                      </w:r>
                      <w:hyperlink r:id="rId10" w:history="1">
                        <w:r>
                          <w:rPr>
                            <w:rStyle w:val="Hyperlink"/>
                            <w:color w:val="auto"/>
                          </w:rPr>
                          <w:t xml:space="preserve">freedomofinformation@tfw.wales</w:t>
                        </w:r>
                      </w:hyperlink>
                      <w:r>
                        <w:t xml:space="preserve">.</w:t>
                      </w:r>
                      <w:r>
                        <w:t xml:space="preserve"> </w:t>
                      </w:r>
                      <w:r>
                        <w:t xml:space="preserve">Rhaid i’ch cais gael ei gyflwyno cyn pen 40 diwrnod gwaith ar ôl derbyn y llythyr hwn.</w:t>
                      </w:r>
                      <w:r>
                        <w:t xml:space="preserve"> </w:t>
                      </w:r>
                      <w:r>
                        <w:t xml:space="preserve">Os nad ydych chi’n fodlon ar ganlyniad yr adolygiad mewnol, mae gennych hawl i wneud cais yn uniongyrchol i’r Comisiynydd Gwybodaeth am benderfyniad.</w:t>
                      </w:r>
                      <w:r>
                        <w:t xml:space="preserve">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</w:r>
                      <w:hyperlink r:id="rId11" w:history="1">
                        <w:r>
                          <w:rPr>
                            <w:rStyle w:val="Hyperlink"/>
                            <w:color w:val="auto"/>
                          </w:rPr>
                          <w:t xml:space="preserve"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 xml:space="preserve"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83F87" w14:textId="77777777" w:rsidR="006D0287" w:rsidRDefault="006D0287" w:rsidP="0029704C">
      <w:pPr>
        <w:spacing w:after="0" w:line="240" w:lineRule="auto"/>
      </w:pPr>
      <w:r>
        <w:separator/>
      </w:r>
    </w:p>
  </w:endnote>
  <w:endnote w:type="continuationSeparator" w:id="0">
    <w:p w14:paraId="6F5B093C" w14:textId="77777777" w:rsidR="006D0287" w:rsidRDefault="006D0287" w:rsidP="0029704C">
      <w:pPr>
        <w:spacing w:after="0" w:line="240" w:lineRule="auto"/>
      </w:pPr>
      <w:r>
        <w:continuationSeparator/>
      </w:r>
    </w:p>
  </w:endnote>
  <w:endnote w:type="continuationNotice" w:id="1">
    <w:p w14:paraId="10253107" w14:textId="77777777" w:rsidR="006D0287" w:rsidRDefault="006D02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62164" w14:textId="77777777" w:rsidR="006D0287" w:rsidRDefault="006D0287" w:rsidP="0029704C">
      <w:pPr>
        <w:spacing w:after="0" w:line="240" w:lineRule="auto"/>
      </w:pPr>
      <w:r>
        <w:separator/>
      </w:r>
    </w:p>
  </w:footnote>
  <w:footnote w:type="continuationSeparator" w:id="0">
    <w:p w14:paraId="7BD55C73" w14:textId="77777777" w:rsidR="006D0287" w:rsidRDefault="006D0287" w:rsidP="0029704C">
      <w:pPr>
        <w:spacing w:after="0" w:line="240" w:lineRule="auto"/>
      </w:pPr>
      <w:r>
        <w:continuationSeparator/>
      </w:r>
    </w:p>
  </w:footnote>
  <w:footnote w:type="continuationNotice" w:id="1">
    <w:p w14:paraId="572A2571" w14:textId="77777777" w:rsidR="006D0287" w:rsidRDefault="006D02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Header"/>
    </w:pPr>
    <w: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A4AB6"/>
    <w:multiLevelType w:val="hybridMultilevel"/>
    <w:tmpl w:val="BF048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55B67534"/>
    <w:multiLevelType w:val="hybridMultilevel"/>
    <w:tmpl w:val="35742ECA"/>
    <w:lvl w:ilvl="0" w:tplc="62B88C48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0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 w16cid:durableId="1398094724">
    <w:abstractNumId w:val="2"/>
  </w:num>
  <w:num w:numId="2" w16cid:durableId="1916353855">
    <w:abstractNumId w:val="6"/>
  </w:num>
  <w:num w:numId="3" w16cid:durableId="1632709340">
    <w:abstractNumId w:val="0"/>
  </w:num>
  <w:num w:numId="4" w16cid:durableId="1687706889">
    <w:abstractNumId w:val="10"/>
  </w:num>
  <w:num w:numId="5" w16cid:durableId="447050164">
    <w:abstractNumId w:val="5"/>
  </w:num>
  <w:num w:numId="6" w16cid:durableId="1085153704">
    <w:abstractNumId w:val="7"/>
  </w:num>
  <w:num w:numId="7" w16cid:durableId="18418906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7650042">
    <w:abstractNumId w:val="3"/>
  </w:num>
  <w:num w:numId="9" w16cid:durableId="597829678">
    <w:abstractNumId w:val="4"/>
  </w:num>
  <w:num w:numId="10" w16cid:durableId="2076127692">
    <w:abstractNumId w:val="1"/>
  </w:num>
  <w:num w:numId="11" w16cid:durableId="12461852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0C50"/>
    <w:rsid w:val="000C435B"/>
    <w:rsid w:val="000D6B76"/>
    <w:rsid w:val="000E53B7"/>
    <w:rsid w:val="000E7802"/>
    <w:rsid w:val="000F039C"/>
    <w:rsid w:val="000F0A57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17E85"/>
    <w:rsid w:val="0023065D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C5C5E"/>
    <w:rsid w:val="002E3002"/>
    <w:rsid w:val="002E4D66"/>
    <w:rsid w:val="0033704E"/>
    <w:rsid w:val="00337EE8"/>
    <w:rsid w:val="003605D6"/>
    <w:rsid w:val="0039087C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32C43"/>
    <w:rsid w:val="005446A4"/>
    <w:rsid w:val="00585951"/>
    <w:rsid w:val="00586E64"/>
    <w:rsid w:val="00590396"/>
    <w:rsid w:val="005A1697"/>
    <w:rsid w:val="005A232C"/>
    <w:rsid w:val="005B50D2"/>
    <w:rsid w:val="005D18F5"/>
    <w:rsid w:val="005D5730"/>
    <w:rsid w:val="005F512A"/>
    <w:rsid w:val="00604616"/>
    <w:rsid w:val="00617231"/>
    <w:rsid w:val="006276CE"/>
    <w:rsid w:val="006325F9"/>
    <w:rsid w:val="00633DB7"/>
    <w:rsid w:val="00640D42"/>
    <w:rsid w:val="00661880"/>
    <w:rsid w:val="006D0287"/>
    <w:rsid w:val="006F1796"/>
    <w:rsid w:val="00700245"/>
    <w:rsid w:val="0072574F"/>
    <w:rsid w:val="00730D02"/>
    <w:rsid w:val="007346B1"/>
    <w:rsid w:val="00734872"/>
    <w:rsid w:val="007509CF"/>
    <w:rsid w:val="007540D6"/>
    <w:rsid w:val="00760E93"/>
    <w:rsid w:val="00763D1C"/>
    <w:rsid w:val="00764BF7"/>
    <w:rsid w:val="007816E1"/>
    <w:rsid w:val="00782D70"/>
    <w:rsid w:val="00797A24"/>
    <w:rsid w:val="007B324E"/>
    <w:rsid w:val="007D46CF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D5428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21"/>
    <w:rsid w:val="009C2579"/>
    <w:rsid w:val="009C283F"/>
    <w:rsid w:val="009D1AAA"/>
    <w:rsid w:val="009D4EF1"/>
    <w:rsid w:val="009E53BE"/>
    <w:rsid w:val="009E6357"/>
    <w:rsid w:val="009F0628"/>
    <w:rsid w:val="009F476E"/>
    <w:rsid w:val="00A0047F"/>
    <w:rsid w:val="00A12D5B"/>
    <w:rsid w:val="00A20006"/>
    <w:rsid w:val="00A236D8"/>
    <w:rsid w:val="00A57132"/>
    <w:rsid w:val="00A6144F"/>
    <w:rsid w:val="00A70333"/>
    <w:rsid w:val="00A8347B"/>
    <w:rsid w:val="00A90D11"/>
    <w:rsid w:val="00A96833"/>
    <w:rsid w:val="00AA2750"/>
    <w:rsid w:val="00AD510D"/>
    <w:rsid w:val="00AD5B78"/>
    <w:rsid w:val="00B03466"/>
    <w:rsid w:val="00B05D1F"/>
    <w:rsid w:val="00B26A0E"/>
    <w:rsid w:val="00B4563D"/>
    <w:rsid w:val="00B5151F"/>
    <w:rsid w:val="00B602F5"/>
    <w:rsid w:val="00B72744"/>
    <w:rsid w:val="00B9465B"/>
    <w:rsid w:val="00B957A2"/>
    <w:rsid w:val="00BA2AE7"/>
    <w:rsid w:val="00BC1EA7"/>
    <w:rsid w:val="00BD0492"/>
    <w:rsid w:val="00BE1084"/>
    <w:rsid w:val="00BE5B50"/>
    <w:rsid w:val="00C317B9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4BB"/>
    <w:rsid w:val="00D32B2D"/>
    <w:rsid w:val="00D3743B"/>
    <w:rsid w:val="00D60775"/>
    <w:rsid w:val="00DB0081"/>
    <w:rsid w:val="00DB6819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F35E54"/>
    <w:rsid w:val="00F45AEF"/>
    <w:rsid w:val="00F65A95"/>
    <w:rsid w:val="00F818ED"/>
    <w:rsid w:val="00F93D1E"/>
    <w:rsid w:val="00FA35C2"/>
    <w:rsid w:val="00FB37D0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02F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7" ma:contentTypeDescription="Create a new document." ma:contentTypeScope="" ma:versionID="b926329817589628c0d85a3f85467f8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d4d88abbb8a9bd8ee0097270681e17c5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7605EA8-3047-48A0-A57C-825AB950E49F}"/>
</file>

<file path=customXml/itemProps2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1051</Characters>
  <Application>Microsoft Office Word</Application>
  <DocSecurity>0</DocSecurity>
  <Lines>25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Katy Griffin</cp:lastModifiedBy>
  <cp:revision>4</cp:revision>
  <dcterms:created xsi:type="dcterms:W3CDTF">2023-11-30T11:46:00Z</dcterms:created>
  <dcterms:modified xsi:type="dcterms:W3CDTF">2023-12-13T15:02:00Z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