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56832" w14:textId="77777777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50939176" w14:textId="01C2711C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  <w:rFonts w:ascii="Calibri" w:hAnsi="Calibri" w:cs="Calibri"/>
        </w:rPr>
      </w:pPr>
      <w:r>
        <w:rPr>
          <w:rStyle w:val="normaltextrun"/>
          <w:sz w:val="22"/>
          <w:b/>
          <w:rFonts w:ascii="Calibri" w:hAnsi="Calibri"/>
        </w:rPr>
        <w:t xml:space="preserve">Dyddiad cyhoeddi:</w:t>
      </w:r>
      <w:r>
        <w:rPr>
          <w:rStyle w:val="normaltextrun"/>
          <w:sz w:val="22"/>
          <w:rFonts w:ascii="Calibri" w:hAnsi="Calibri"/>
        </w:rPr>
        <w:t xml:space="preserve"> </w:t>
      </w:r>
      <w:r>
        <w:rPr>
          <w:rStyle w:val="normaltextrun"/>
          <w:sz w:val="22"/>
          <w:rFonts w:ascii="Calibri" w:hAnsi="Calibri"/>
        </w:rPr>
        <w:t xml:space="preserve">14 Rhagfyr 2023</w:t>
      </w:r>
    </w:p>
    <w:p w14:paraId="6AC36F65" w14:textId="77777777" w:rsidR="00084A12" w:rsidRPr="00F93D1E" w:rsidRDefault="00084A12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</w:p>
    <w:p w14:paraId="65C02B3D" w14:textId="7F14D701" w:rsidR="0029704C" w:rsidRDefault="0029704C" w:rsidP="009C2521">
      <w:pPr>
        <w:pStyle w:val="paragraph"/>
        <w:spacing w:before="0" w:beforeAutospacing="0" w:after="0" w:afterAutospacing="0"/>
        <w:textAlignment w:val="baseline"/>
        <w:rPr>
          <w:rStyle w:val="eop"/>
          <w:color w:val="FF0000"/>
          <w:sz w:val="26"/>
          <w:szCs w:val="28"/>
          <w:rFonts w:ascii="&amp;quot" w:hAnsi="&amp;quot"/>
        </w:rPr>
      </w:pPr>
      <w:r>
        <w:rPr>
          <w:color w:val="FF0000"/>
          <w:rStyle w:val="normaltextrun"/>
          <w:b/>
          <w:sz w:val="28"/>
          <w:rFonts w:ascii="Calibri" w:hAnsi="Calibri"/>
        </w:rPr>
        <w:t xml:space="preserve">Cais Rhyddid Gwybodaeth</w:t>
      </w:r>
      <w:r>
        <w:rPr>
          <w:color w:val="FF0000"/>
          <w:rStyle w:val="eop"/>
          <w:sz w:val="26"/>
          <w:rFonts w:ascii="&amp;quot" w:hAnsi="&amp;quot"/>
        </w:rPr>
        <w:t xml:space="preserve"> 261/23</w:t>
      </w:r>
    </w:p>
    <w:p w14:paraId="7488B3BD" w14:textId="77777777" w:rsidR="009C2521" w:rsidRPr="003605D6" w:rsidRDefault="009C2521" w:rsidP="009C252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847ADDC" w14:textId="6DCBD39E" w:rsidR="0029704C" w:rsidRPr="003605D6" w:rsidRDefault="00E53352" w:rsidP="00962DA6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  <w:rFonts w:asciiTheme="minorHAnsi" w:hAnsiTheme="minorHAnsi" w:cstheme="minorHAnsi"/>
        </w:rPr>
      </w:pPr>
      <w:r>
        <w:rPr>
          <w:rStyle w:val="normaltextrun"/>
          <w:sz w:val="22"/>
          <w:rFonts w:asciiTheme="minorHAnsi" w:hAnsiTheme="minorHAnsi"/>
        </w:rPr>
        <w:t xml:space="preserve">Rydyn ni’n ysgrifennu atoch i ymateb i'r Cais Rhyddid Gwybodaeth a wnaethoch.</w:t>
      </w:r>
      <w:r>
        <w:rPr>
          <w:rStyle w:val="normaltextrun"/>
          <w:sz w:val="22"/>
          <w:rFonts w:asciiTheme="minorHAnsi" w:hAnsiTheme="minorHAnsi"/>
        </w:rPr>
        <w:t xml:space="preserve"> </w:t>
      </w:r>
      <w:r>
        <w:rPr>
          <w:rStyle w:val="normaltextrun"/>
          <w:sz w:val="22"/>
          <w:rFonts w:asciiTheme="minorHAnsi" w:hAnsiTheme="minorHAnsi"/>
        </w:rPr>
        <w:t xml:space="preserve">Mae eich cais wedi cael ei ystyried yn unol â gofynion y Ddeddf Rhyddid Gwybodaeth a’n Polisi Rheoli Data a Gwybodaeth.</w:t>
      </w:r>
    </w:p>
    <w:p w14:paraId="10E59D94" w14:textId="77777777" w:rsidR="0029704C" w:rsidRPr="003605D6" w:rsidRDefault="0029704C" w:rsidP="00962DA6">
      <w:pPr>
        <w:pStyle w:val="paragraph"/>
        <w:spacing w:before="0" w:beforeAutospacing="0" w:after="0" w:afterAutospacing="0"/>
        <w:textAlignment w:val="baseline"/>
        <w:rPr>
          <w:sz w:val="22"/>
          <w:szCs w:val="22"/>
          <w:rFonts w:asciiTheme="minorHAnsi" w:hAnsiTheme="minorHAnsi" w:cstheme="minorHAnsi"/>
        </w:rPr>
      </w:pPr>
      <w:r>
        <w:rPr>
          <w:rStyle w:val="eop"/>
          <w:sz w:val="22"/>
          <w:rFonts w:asciiTheme="minorHAnsi" w:hAnsiTheme="minorHAnsi"/>
        </w:rPr>
        <w:t xml:space="preserve"> </w:t>
      </w:r>
    </w:p>
    <w:p w14:paraId="4641133A" w14:textId="1458D0B0" w:rsidR="00337EE8" w:rsidRDefault="0023065D" w:rsidP="00A71943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  <w:rFonts w:asciiTheme="minorHAnsi" w:hAnsiTheme="minorHAnsi" w:cstheme="minorHAnsi"/>
        </w:rPr>
      </w:pPr>
      <w:r>
        <w:rPr>
          <w:rStyle w:val="normaltextrun"/>
          <w:b/>
          <w:sz w:val="22"/>
          <w:rFonts w:asciiTheme="minorHAnsi" w:hAnsiTheme="minorHAnsi"/>
        </w:rPr>
        <w:t xml:space="preserve">RYDYCH WEDI GOFYN Y CANLYNOL I NI...</w:t>
      </w:r>
    </w:p>
    <w:p w14:paraId="2F36894D" w14:textId="77777777" w:rsidR="004C30AC" w:rsidRDefault="004C30AC" w:rsidP="00A7194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11F24400" w14:textId="4B5982E0" w:rsidR="004C30AC" w:rsidRPr="004C30AC" w:rsidRDefault="004C30AC" w:rsidP="004C30AC">
      <w:pPr>
        <w:rPr>
          <w:b/>
          <w:bCs/>
        </w:rPr>
      </w:pPr>
      <w:r>
        <w:rPr>
          <w:b/>
        </w:rPr>
        <w:t xml:space="preserve">Mae hwn yn gais am wybodaeth sy’n ymwneud â CHAM 1 o raglen Gwelliannau Rheilffyrdd Ardal Bae Abertawe.</w:t>
      </w:r>
    </w:p>
    <w:p w14:paraId="7F243739" w14:textId="17627051" w:rsidR="004C30AC" w:rsidRPr="004C30AC" w:rsidRDefault="004C30AC" w:rsidP="004C30AC">
      <w:pPr>
        <w:rPr>
          <w:b/>
          <w:bCs/>
        </w:rPr>
      </w:pPr>
      <w:r>
        <w:rPr>
          <w:b/>
        </w:rPr>
        <w:t xml:space="preserve">Mae CAM 1 yn gynnig i ddefnyddio Rheilffordd Ardal Abertawe ar gyfer gwasanaeth trên newydd o hyd at bedwar trên yr awr a hyd at bum gorsaf newydd rhwng Pontarddulais ac Abertawe drwy Gastell-nedd.</w:t>
      </w:r>
      <w:r>
        <w:rPr>
          <w:b/>
        </w:rPr>
        <w:t xml:space="preserve"> </w:t>
      </w:r>
      <w:r>
        <w:rPr>
          <w:b/>
        </w:rPr>
        <w:t xml:space="preserve">Mae’n rhan o raglen Metro Bae Abertawe a Gorllewin Cymru.</w:t>
      </w:r>
    </w:p>
    <w:p w14:paraId="2B678B15" w14:textId="77777777" w:rsidR="004C30AC" w:rsidRPr="004C30AC" w:rsidRDefault="004C30AC" w:rsidP="004C30AC">
      <w:pPr>
        <w:rPr>
          <w:b/>
          <w:bCs/>
        </w:rPr>
      </w:pPr>
      <w:r>
        <w:rPr>
          <w:b/>
        </w:rPr>
        <w:t xml:space="preserve">Dyma’r wybodaeth yr wyf yn gofyn amdani:</w:t>
      </w:r>
    </w:p>
    <w:p w14:paraId="06CB4046" w14:textId="4D56EF73" w:rsidR="004C30AC" w:rsidRPr="004C30AC" w:rsidRDefault="004C30AC" w:rsidP="004C30AC">
      <w:pPr>
        <w:rPr>
          <w:b/>
          <w:bCs/>
        </w:rPr>
      </w:pPr>
      <w:r>
        <w:rPr>
          <w:b/>
        </w:rPr>
        <w:t xml:space="preserve">1) Copïau o’r holl astudiaethau dichonoldeb ac unrhyw astudiaethau datblygu eraill ar gyfer prosiect CAM 1 gan gynnwys dadansoddiad cost a budd, amseroedd teithio rheilffyrdd rhagamcanol, y strwythur prisiau arfaethedig, nifer y teithwyr a refeniw rhagamcanol, costau gweithredu rhagamcanol a chostau cyfalaf, a dadansoddiad o opsiynau eraill.</w:t>
      </w:r>
    </w:p>
    <w:p w14:paraId="7EF91BDC" w14:textId="7536BC34" w:rsidR="00A71943" w:rsidRPr="004C30AC" w:rsidRDefault="004C30AC" w:rsidP="004C30AC">
      <w:pPr>
        <w:rPr>
          <w:b/>
          <w:bCs/>
        </w:rPr>
      </w:pPr>
      <w:r>
        <w:rPr>
          <w:b/>
        </w:rPr>
        <w:t xml:space="preserve">2) Cost ymgymryd â’r gwaith uchod, gan gynnwys gwaith a wneir gan TrC a gwaith a wneir gan ymgyngoriaethau.</w:t>
      </w:r>
    </w:p>
    <w:p w14:paraId="64B9B87E" w14:textId="3F4E9F46" w:rsidR="0008339D" w:rsidRDefault="00994870" w:rsidP="00962DA6">
      <w:pPr>
        <w:spacing w:after="0"/>
        <w:rPr>
          <w:b/>
          <w:bCs/>
          <w:rFonts w:cstheme="minorHAnsi"/>
        </w:rPr>
      </w:pPr>
      <w:r>
        <w:rPr>
          <w:b/>
        </w:rPr>
        <w:t xml:space="preserve">YMATEB</w:t>
      </w:r>
    </w:p>
    <w:p w14:paraId="38C2D0B7" w14:textId="77777777" w:rsidR="004C30AC" w:rsidRDefault="004C30AC" w:rsidP="00962DA6">
      <w:pPr>
        <w:spacing w:after="0"/>
        <w:rPr>
          <w:rFonts w:cstheme="minorHAnsi"/>
          <w:b/>
          <w:bCs/>
        </w:rPr>
      </w:pPr>
    </w:p>
    <w:p w14:paraId="077E7B25" w14:textId="37D37206" w:rsidR="004C30AC" w:rsidRDefault="004C30AC" w:rsidP="00962DA6">
      <w:pPr>
        <w:spacing w:after="0"/>
        <w:rPr>
          <w:u w:val="single"/>
          <w:rFonts w:cstheme="minorHAnsi"/>
        </w:rPr>
      </w:pPr>
      <w:r>
        <w:rPr>
          <w:u w:val="single"/>
        </w:rPr>
        <w:t xml:space="preserve">Cwestiwn 1</w:t>
      </w:r>
    </w:p>
    <w:p w14:paraId="756AAE20" w14:textId="77777777" w:rsidR="004C30AC" w:rsidRDefault="004C30AC" w:rsidP="00962DA6">
      <w:pPr>
        <w:spacing w:after="0"/>
        <w:rPr>
          <w:rFonts w:cstheme="minorHAnsi"/>
          <w:u w:val="single"/>
        </w:rPr>
      </w:pPr>
    </w:p>
    <w:p w14:paraId="6CE60691" w14:textId="69130417" w:rsidR="004C30AC" w:rsidRDefault="004C30AC" w:rsidP="004C30AC">
      <w:r>
        <w:t xml:space="preserve">Mae adroddiad Cam 1 yr Arweiniad ar Arfarnu Trafnidiaeth Cymru (WelTAG) ynghlwm.</w:t>
      </w:r>
    </w:p>
    <w:p w14:paraId="66659391" w14:textId="52A372D2" w:rsidR="004C30AC" w:rsidRDefault="004C30AC" w:rsidP="004C30AC">
      <w:r>
        <w:t xml:space="preserve">Mae gwybodaeth bersonol wedi’i hesemptio yn rhinwedd yr esemptiad canlynol –</w:t>
      </w:r>
    </w:p>
    <w:p w14:paraId="52A03739" w14:textId="39C2E430" w:rsidR="004C30AC" w:rsidRDefault="004C30AC" w:rsidP="004C30AC">
      <w:r>
        <w:t xml:space="preserve">Adran 40(2) – Gwybodaeth Bersonol.</w:t>
      </w:r>
    </w:p>
    <w:p w14:paraId="2C63E801" w14:textId="77777777" w:rsidR="004C30AC" w:rsidRDefault="004C30AC" w:rsidP="004C30AC">
      <w:pPr>
        <w:spacing w:after="0"/>
        <w:rPr>
          <w:rFonts w:cstheme="minorHAnsi"/>
        </w:rPr>
      </w:pPr>
      <w:r>
        <w:t xml:space="preserve">O dan yr esemptiad hwn, ni ddylid datgelu data personol os byddai hyn yn mynd yn groes i’r egwyddorion diogelu data.</w:t>
      </w:r>
    </w:p>
    <w:p w14:paraId="0FC8346D" w14:textId="77777777" w:rsidR="004C30AC" w:rsidRDefault="004C30AC" w:rsidP="004C30AC">
      <w:pPr>
        <w:spacing w:after="0"/>
        <w:rPr>
          <w:rFonts w:cstheme="minorHAnsi"/>
        </w:rPr>
      </w:pPr>
    </w:p>
    <w:p w14:paraId="0E8FE6B5" w14:textId="77777777" w:rsidR="004C30AC" w:rsidRDefault="004C30AC" w:rsidP="004C30AC">
      <w:pPr>
        <w:spacing w:after="0"/>
        <w:rPr>
          <w:rFonts w:cstheme="minorHAnsi"/>
        </w:rPr>
      </w:pPr>
      <w:r>
        <w:t xml:space="preserve">Diffinnir data personol gan y Rheoliad Cyffredinol ar Ddiogelu Data (GDPR) fel a ganlyn -</w:t>
      </w:r>
      <w:r>
        <w:t xml:space="preserve"> </w:t>
      </w:r>
    </w:p>
    <w:p w14:paraId="41926E91" w14:textId="77777777" w:rsidR="004C30AC" w:rsidRDefault="004C30AC" w:rsidP="004C30AC">
      <w:pPr>
        <w:spacing w:after="0"/>
        <w:rPr>
          <w:rFonts w:cstheme="minorHAnsi"/>
        </w:rPr>
      </w:pPr>
    </w:p>
    <w:p w14:paraId="29A88F16" w14:textId="77777777" w:rsidR="004C30AC" w:rsidRDefault="004C30AC" w:rsidP="004C30AC">
      <w:pPr>
        <w:spacing w:after="0"/>
        <w:rPr>
          <w:b/>
          <w:bCs/>
          <w:color w:val="000000"/>
          <w:shd w:val="clear" w:color="auto" w:fill="F7F3F0"/>
          <w:rFonts w:cstheme="minorHAnsi"/>
        </w:rPr>
      </w:pPr>
      <w:r>
        <w:rPr>
          <w:b/>
        </w:rPr>
        <w:t xml:space="preserve"> </w:t>
      </w:r>
      <w:r>
        <w:rPr>
          <w:b/>
          <w:color w:val="000000"/>
          <w:highlight w:val="lightGray"/>
          <w:shd w:val="clear" w:color="auto" w:fill="F7F3F0"/>
        </w:rPr>
        <w:t xml:space="preserve">"Mae 'data personol' yn golygu unrhyw wybodaeth sy’n ymwneud ag unigolyn y gellir ei adnabod neu unigolyn byw y gellir ei adnabod (‘gwrthrych data.’) Ystyr unigolyn byw y gellir ei adnabod yw unigolyn y gellir ei adnabod, yn uniongyrchol neu’n anuniongyrchol, yn benodol drwy gyfeirio at dynodwr fel enw, rhif adnabod, data lleoliad neu ddynodwr ar-lein, neu un neu fwy o ffactorau sy’n benodol i hunaniaeth gorfforol, ffisiolegol, genetig, meddyliol, economaidd, diwylliannol neu gymdeithasol yr unigolyn byw hwnnw.”</w:t>
      </w:r>
    </w:p>
    <w:p w14:paraId="428613BC" w14:textId="77777777" w:rsidR="004C30AC" w:rsidRPr="00922818" w:rsidRDefault="004C30AC" w:rsidP="004C30AC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bCs w:val="0"/>
          <w:color w:val="111111"/>
        </w:rPr>
      </w:pPr>
      <w:r>
        <w:rPr>
          <w:rStyle w:val="Strong"/>
          <w:color w:val="111111"/>
        </w:rPr>
        <w:t xml:space="preserve">Yn yr achos hwn, rydyn ni wedi nodi mai data personol yw enwau unigolion A BYDD rhyddhau enw’r unigolion hyn YN MYND yn groes i egwyddor gyntaf y Ddeddf Diogelu Data.</w:t>
      </w:r>
    </w:p>
    <w:p w14:paraId="2CAFFDD9" w14:textId="77777777" w:rsidR="004C30AC" w:rsidRDefault="004C30AC" w:rsidP="004C30AC">
      <w:pPr>
        <w:pStyle w:val="NormalWeb"/>
        <w:shd w:val="clear" w:color="auto" w:fill="FFFFFF"/>
        <w:spacing w:before="0" w:beforeAutospacing="0" w:after="0" w:afterAutospacing="0"/>
      </w:pPr>
    </w:p>
    <w:p w14:paraId="76AA2C8B" w14:textId="77777777" w:rsidR="004C30AC" w:rsidRDefault="004C30AC" w:rsidP="004C30AC">
      <w:pPr>
        <w:pStyle w:val="NormalWeb"/>
        <w:shd w:val="clear" w:color="auto" w:fill="FFFFFF"/>
        <w:spacing w:before="0" w:beforeAutospacing="0" w:after="0" w:afterAutospacing="0"/>
      </w:pPr>
      <w:r>
        <w:t xml:space="preserve">Mae’n bwysig cofio bod datgelu gwybodaeth bersonol o dan y Ddeddf Rhyddid Gwybodaeth yn gyfystyr â'r “byd yn gyffredinol”.</w:t>
      </w:r>
      <w:r>
        <w:t xml:space="preserve"> </w:t>
      </w:r>
    </w:p>
    <w:p w14:paraId="797BD1F8" w14:textId="77777777" w:rsidR="004C30AC" w:rsidRDefault="004C30AC" w:rsidP="004C30AC">
      <w:pPr>
        <w:pStyle w:val="NormalWeb"/>
        <w:shd w:val="clear" w:color="auto" w:fill="FFFFFF"/>
        <w:spacing w:before="0" w:beforeAutospacing="0" w:after="0" w:afterAutospacing="0"/>
      </w:pPr>
      <w:r>
        <w:t xml:space="preserve">Y cwestiwn allweddol wrth ddatgelu gwybodaeth bersonol yw beth fydd y niwed a fydd yn deillio o ddatgelu.</w:t>
      </w:r>
    </w:p>
    <w:p w14:paraId="1E331281" w14:textId="77777777" w:rsidR="004C30AC" w:rsidRDefault="004C30AC" w:rsidP="004C30A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21"/>
          <w:szCs w:val="21"/>
        </w:rPr>
      </w:pPr>
    </w:p>
    <w:p w14:paraId="413B3C5F" w14:textId="4FE33E69" w:rsidR="004C30AC" w:rsidRDefault="004C30AC" w:rsidP="004C30AC">
      <w:pPr>
        <w:spacing w:after="0"/>
        <w:rPr>
          <w:rFonts w:cstheme="minorHAnsi"/>
        </w:rPr>
      </w:pPr>
      <w:r>
        <w:t xml:space="preserve">Ni fyddai gan yr unigolion dan sylw unrhyw ddisgwyliad y byddai eu henw'n cael ei ryddhau i’r cyhoedd.</w:t>
      </w:r>
    </w:p>
    <w:p w14:paraId="75DB4213" w14:textId="77777777" w:rsidR="004C30AC" w:rsidRPr="004C30AC" w:rsidRDefault="004C30AC" w:rsidP="004C30AC">
      <w:pPr>
        <w:spacing w:after="0"/>
        <w:rPr>
          <w:rFonts w:cstheme="minorHAnsi"/>
        </w:rPr>
      </w:pPr>
    </w:p>
    <w:p w14:paraId="4F96DC37" w14:textId="714C84CA" w:rsidR="004C30AC" w:rsidRDefault="004C30AC" w:rsidP="004C30AC">
      <w:r>
        <w:t xml:space="preserve">Mae adroddiadau WelTAG 2 ar gael yma:</w:t>
      </w:r>
      <w:r>
        <w:t xml:space="preserve"> </w:t>
      </w:r>
      <w:hyperlink r:id="rId10" w:history="1">
        <w:r>
          <w:rPr>
            <w:rStyle w:val="Hyperlink"/>
          </w:rPr>
          <w:t xml:space="preserve">Metro Bae Abertawe a Gorllewin Cymru:</w:t>
        </w:r>
      </w:hyperlink>
      <w:hyperlink r:id="rId10" w:history="1">
        <w:r>
          <w:rPr>
            <w:rStyle w:val="Hyperlink"/>
          </w:rPr>
          <w:t xml:space="preserve"> Adroddiad cam 2 WelTAG | GOV.WALES</w:t>
        </w:r>
      </w:hyperlink>
    </w:p>
    <w:p w14:paraId="698B076A" w14:textId="77777777" w:rsidR="004C30AC" w:rsidRDefault="004C30AC" w:rsidP="004C30AC">
      <w:r>
        <w:t xml:space="preserve">Adroddiad Ymgynghori WelTAG:</w:t>
      </w:r>
      <w:r>
        <w:t xml:space="preserve"> </w:t>
      </w:r>
      <w:hyperlink r:id="rId11" w:history="1">
        <w:r>
          <w:rPr>
            <w:rStyle w:val="Hyperlink"/>
          </w:rPr>
          <w:t xml:space="preserve">Metro Bae Abertawe a Gorllewin Cymru | LLYW.CYMRU</w:t>
        </w:r>
      </w:hyperlink>
    </w:p>
    <w:p w14:paraId="15A85AC2" w14:textId="15E931FB" w:rsidR="004C30AC" w:rsidRDefault="004C30AC" w:rsidP="004C30AC">
      <w:r>
        <w:t xml:space="preserve">Mae nifer o adroddiadau nad ydynt wedi cael eu cyhoeddi’n gyhoeddus eto sy’n ymwneud â datblygu opsiynau ar gyfer y gorsafoedd arfaethedig.</w:t>
      </w:r>
      <w:r>
        <w:t xml:space="preserve"> </w:t>
      </w:r>
      <w:r>
        <w:t xml:space="preserve">Fodd bynnag, rydyn ni’n fodlon sicrhau bod y rhain ar gael:</w:t>
      </w:r>
      <w:r>
        <w:t xml:space="preserve"> </w:t>
      </w:r>
    </w:p>
    <w:p w14:paraId="63A26AC2" w14:textId="7A342E6D" w:rsidR="004C30AC" w:rsidRPr="004C30AC" w:rsidRDefault="004C30AC" w:rsidP="004C30AC">
      <w:pPr>
        <w:rPr>
          <w:b/>
          <w:bCs/>
        </w:rPr>
      </w:pPr>
      <w:r>
        <w:rPr>
          <w:b/>
        </w:rPr>
        <w:t xml:space="preserve">Yn ystod y dyddiau nesaf, byddwch yn cael gwahoddiad i ymuno â man gwaith 'Objective Connect'.</w:t>
      </w:r>
      <w:r>
        <w:rPr>
          <w:b/>
        </w:rPr>
        <w:t xml:space="preserve"> </w:t>
      </w:r>
      <w:r>
        <w:rPr>
          <w:b/>
        </w:rPr>
        <w:t xml:space="preserve">Mae hyn oherwydd maint y dogfennau hyn.</w:t>
      </w:r>
      <w:r>
        <w:rPr>
          <w:b/>
        </w:rPr>
        <w:t xml:space="preserve"> </w:t>
      </w:r>
      <w:r>
        <w:rPr>
          <w:b/>
        </w:rPr>
        <w:t xml:space="preserve">Does dim modd eu rhannu drwy e-bost.</w:t>
      </w:r>
    </w:p>
    <w:p w14:paraId="76AE7181" w14:textId="77777777" w:rsidR="004C30AC" w:rsidRDefault="004C30AC" w:rsidP="004C30AC">
      <w:r>
        <w:t xml:space="preserve">Ar hyn o bryd rydyn ni’n gweithio ar ddewis un opsiwn ar gyfer Gorsafoedd Glandŵr y Cocyd, ond nid yw’r adroddiadau hyn wedi cael eu drafftio na’u cyhoeddi eto.</w:t>
      </w:r>
    </w:p>
    <w:p w14:paraId="542846AB" w14:textId="3E66ACB1" w:rsidR="004C30AC" w:rsidRDefault="004C30AC" w:rsidP="004C30AC">
      <w:pPr>
        <w:rPr>
          <w:u w:val="single"/>
        </w:rPr>
      </w:pPr>
      <w:r>
        <w:rPr>
          <w:u w:val="single"/>
        </w:rPr>
        <w:t xml:space="preserve">Cwestiwn 2</w:t>
      </w:r>
    </w:p>
    <w:p w14:paraId="7D32BC26" w14:textId="75352590" w:rsidR="004C30AC" w:rsidRDefault="004C30AC" w:rsidP="004C30AC">
      <w:r>
        <w:t xml:space="preserve">Nodwch y canlynol:</w:t>
      </w:r>
    </w:p>
    <w:p w14:paraId="1E68E6DB" w14:textId="77777777" w:rsidR="004C30AC" w:rsidRDefault="004C30AC" w:rsidP="004C30AC">
      <w:pPr>
        <w:pStyle w:val="ListParagraph"/>
        <w:numPr>
          <w:ilvl w:val="0"/>
          <w:numId w:val="11"/>
        </w:numPr>
        <w:rPr>
          <w:rFonts w:eastAsia="Times New Roman"/>
        </w:rPr>
      </w:pPr>
      <w:r>
        <w:t xml:space="preserve">Nid yw’r costau isod yn cynnwys TAW.</w:t>
      </w:r>
    </w:p>
    <w:p w14:paraId="396D2C83" w14:textId="77777777" w:rsidR="004C30AC" w:rsidRDefault="004C30AC" w:rsidP="004C30AC">
      <w:pPr>
        <w:pStyle w:val="ListParagraph"/>
        <w:numPr>
          <w:ilvl w:val="0"/>
          <w:numId w:val="11"/>
        </w:numPr>
        <w:rPr>
          <w:rFonts w:eastAsia="Times New Roman"/>
        </w:rPr>
      </w:pPr>
      <w:r>
        <w:t xml:space="preserve">Cafodd rhywfaint o’r gwaith ei wneud gan lywodraeth leol cyn iddi symud i TrC yn 2020.</w:t>
      </w:r>
    </w:p>
    <w:p w14:paraId="763D9013" w14:textId="77777777" w:rsidR="004C30AC" w:rsidRDefault="004C30AC" w:rsidP="004C30AC">
      <w:pPr>
        <w:pStyle w:val="ListParagraph"/>
        <w:rPr>
          <w:rFonts w:eastAsia="Times New Roman"/>
        </w:rPr>
      </w:pPr>
    </w:p>
    <w:p w14:paraId="2C5165F9" w14:textId="77777777" w:rsidR="004C30AC" w:rsidRDefault="004C30AC" w:rsidP="004C30AC">
      <w:r>
        <w:t xml:space="preserve">2020/21 - £115,752.78</w:t>
      </w:r>
    </w:p>
    <w:p w14:paraId="49C1C6C4" w14:textId="77777777" w:rsidR="004C30AC" w:rsidRDefault="004C30AC" w:rsidP="004C30AC">
      <w:r>
        <w:t xml:space="preserve">2021/22 - £155,868.91</w:t>
      </w:r>
    </w:p>
    <w:p w14:paraId="29F327B8" w14:textId="77777777" w:rsidR="004C30AC" w:rsidRDefault="004C30AC" w:rsidP="004C30AC">
      <w:r>
        <w:t xml:space="preserve">2022/23 - £244,074.32</w:t>
      </w:r>
    </w:p>
    <w:p w14:paraId="70478180" w14:textId="77777777" w:rsidR="004C30AC" w:rsidRDefault="004C30AC" w:rsidP="004C30AC">
      <w:r>
        <w:t xml:space="preserve">2023/24 - £493,912.81 (cost ragamcanol)</w:t>
      </w:r>
    </w:p>
    <w:p w14:paraId="71FC6E71" w14:textId="77777777" w:rsidR="004C30AC" w:rsidRPr="004C30AC" w:rsidRDefault="004C30AC" w:rsidP="004C30AC">
      <w:pPr>
        <w:rPr>
          <w:u w:val="single"/>
        </w:rPr>
      </w:pPr>
    </w:p>
    <w:p w14:paraId="1A3FEA92" w14:textId="77777777" w:rsidR="004C30AC" w:rsidRDefault="004C30AC" w:rsidP="004C30AC"/>
    <w:p w14:paraId="5AAA6C00" w14:textId="77777777" w:rsidR="004C30AC" w:rsidRPr="004C30AC" w:rsidRDefault="004C30AC" w:rsidP="00962DA6">
      <w:pPr>
        <w:spacing w:after="0"/>
        <w:rPr>
          <w:rFonts w:cstheme="minorHAnsi"/>
          <w:u w:val="single"/>
        </w:rPr>
      </w:pPr>
    </w:p>
    <w:p w14:paraId="76539A17" w14:textId="77777777" w:rsidR="009D79AC" w:rsidRDefault="009D79AC" w:rsidP="00962DA6">
      <w:pPr>
        <w:spacing w:after="0"/>
        <w:rPr>
          <w:rFonts w:cstheme="minorHAnsi"/>
          <w:b/>
          <w:bCs/>
        </w:rPr>
      </w:pPr>
    </w:p>
    <w:p w14:paraId="5850682F" w14:textId="0E695329" w:rsidR="00F35E54" w:rsidRPr="003605D6" w:rsidRDefault="00E53352" w:rsidP="00962DA6">
      <w:pPr>
        <w:spacing w:after="0"/>
        <w:rPr>
          <w:rFonts w:cstheme="minorHAnsi"/>
        </w:rPr>
      </w:pPr>
      <w:r>
        <w:t xml:space="preserve">Gobeithio y bydd yr wybodaeth hon yn ddefnyddiol i chi.</w:t>
      </w:r>
      <w:r>
        <w:t xml:space="preserve"> </w:t>
      </w:r>
    </w:p>
    <w:p w14:paraId="1FB9BA2E" w14:textId="0511859E" w:rsidR="00F35E54" w:rsidRPr="003605D6" w:rsidRDefault="00F35E54" w:rsidP="00962DA6">
      <w:pPr>
        <w:spacing w:after="0"/>
        <w:rPr>
          <w:rFonts w:cstheme="minorHAnsi"/>
        </w:rPr>
      </w:pPr>
    </w:p>
    <w:p w14:paraId="332827CA" w14:textId="28E2BCC0" w:rsidR="00F35E54" w:rsidRPr="003605D6" w:rsidRDefault="00F35E54" w:rsidP="00962DA6">
      <w:pPr>
        <w:spacing w:after="0"/>
        <w:rPr>
          <w:rFonts w:cstheme="minorHAnsi"/>
        </w:rPr>
      </w:pPr>
      <w:r>
        <w:t xml:space="preserve">Yn gywir,</w:t>
      </w:r>
      <w:r>
        <w:t xml:space="preserve">  </w:t>
      </w:r>
    </w:p>
    <w:p w14:paraId="268B4940" w14:textId="16645FF7" w:rsidR="00F35E54" w:rsidRPr="003605D6" w:rsidRDefault="00F35E54" w:rsidP="00962DA6">
      <w:pPr>
        <w:spacing w:after="0"/>
        <w:rPr>
          <w:rFonts w:cstheme="minorHAnsi"/>
        </w:rPr>
      </w:pPr>
      <w:r>
        <w:t xml:space="preserve"> </w:t>
      </w:r>
    </w:p>
    <w:p w14:paraId="4885E00F" w14:textId="28259E09" w:rsidR="00F35E54" w:rsidRPr="00FA35C2" w:rsidRDefault="00F35E54" w:rsidP="00962DA6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28"/>
        </w:rPr>
        <w:t xml:space="preserve">Trafnidiaeth Cymru</w:t>
      </w:r>
    </w:p>
    <w:p w14:paraId="5FBC5D33" w14:textId="30795C04" w:rsidR="00F35E54" w:rsidRDefault="00F35E54"/>
    <w:p w14:paraId="6147402B" w14:textId="0AF87A91" w:rsidR="0013481D" w:rsidRPr="00E24CBC" w:rsidRDefault="00E24CBC">
      <w:r>
        <w:rPr>
          <w:b/>
          <w:b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82B04" wp14:editId="14790631">
                <wp:simplePos x="0" y="0"/>
                <wp:positionH relativeFrom="margin">
                  <wp:posOffset>-91440</wp:posOffset>
                </wp:positionH>
                <wp:positionV relativeFrom="paragraph">
                  <wp:posOffset>240665</wp:posOffset>
                </wp:positionV>
                <wp:extent cx="5943600" cy="256032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56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6A48" w14:textId="4AA7B076" w:rsidR="00E24CBC" w:rsidRPr="0013481D" w:rsidRDefault="00E24CBC" w:rsidP="00E24CB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Hawliau Apelio</w:t>
                            </w:r>
                          </w:p>
                          <w:p w14:paraId="182739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Os ydych chi’n anhapus â’r ffordd y cafodd eich cais ei drin a’ch bod chi’n dymuno gwneud cwyn neu wneud cais am adolygiad o’n penderfyniad, ysgrifennwch at y Pennaeth Rhyddid Gwybodaeth naill ai yn </w:t>
                            </w:r>
                            <w:r>
                              <w:rPr>
                                <w:u w:val="single"/>
                              </w:rPr>
                              <w:t xml:space="preserve">Trafnidiaeth Cymru, 3 Llys Cadwyn, Pontypridd, CF37 4TH</w:t>
                            </w:r>
                            <w:r>
                              <w:t xml:space="preserve"> neu </w:t>
                            </w:r>
                            <w:hyperlink r:id="rId12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 xml:space="preserve">freedomofinformation@tfw.wales</w:t>
                              </w:r>
                            </w:hyperlink>
                            <w:r>
                              <w:t xml:space="preserve">.</w:t>
                            </w:r>
                            <w:r>
                              <w:t xml:space="preserve"> </w:t>
                            </w:r>
                            <w:r>
                              <w:t xml:space="preserve">Rhaid i’ch cais gael ei gyflwyno cyn pen 40 diwrnod gwaith ar ôl derbyn y llythyr hwn.</w:t>
                            </w:r>
                            <w:r>
                              <w:t xml:space="preserve"> </w:t>
                            </w:r>
                            <w:r>
                              <w:t xml:space="preserve">Os nad ydych chi’n fodlon ar ganlyniad yr adolygiad mewnol, mae gennych hawl i wneud cais yn uniongyrchol i’r Comisiynydd Gwybodaeth am benderfyniad.</w:t>
                            </w:r>
                            <w:r>
                              <w:t xml:space="preserve"> </w:t>
                            </w:r>
                          </w:p>
                          <w:p w14:paraId="33D7B7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Gallwch chi gysylltu â’r Comisiynydd Gwybodaeth yn Swyddfa’r Comisiynydd Gwybodaeth, Wycliffe House, Water Lane, Wilmslow, Cheshire, SK9 5AF neu gallwch chi gysylltu â Swyddfa’r Comisiynydd Gwybodaeth drwy adran ‘Gwneud Cwyn’ eu gwefan ar y ddolen hon: </w:t>
                            </w:r>
                            <w:hyperlink r:id="rId13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 xml:space="preserve">https:/ico.org.uk/make-a-complaint/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5A99A8C" w14:textId="77777777" w:rsidR="00E24CBC" w:rsidRDefault="00E24CBC" w:rsidP="00E24CBC">
                            <w:pPr>
                              <w:jc w:val="both"/>
                            </w:pPr>
                            <w:r>
                              <w:t xml:space="preserve">Yr adran berthnasol i’w dewis fydd "Gwybodaeth Swyddogol neu Gyhoeddus".</w:t>
                            </w:r>
                          </w:p>
                          <w:p w14:paraId="1A7C7971" w14:textId="326E405B" w:rsidR="00E24CBC" w:rsidRDefault="00E2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82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2pt;margin-top:18.95pt;width:468pt;height:20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">
                <v:textbox>
                  <w:txbxContent>
                    <w:p w14:paraId="55116A48" w14:textId="4AA7B076" w:rsidR="00E24CBC" w:rsidRPr="0013481D" w:rsidRDefault="00E24CBC" w:rsidP="00E24CB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</w:rPr>
                        <w:t xml:space="preserve">Hawliau Apelio</w:t>
                      </w:r>
                    </w:p>
                    <w:p w14:paraId="182739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Os ydych chi’n anhapus â’r ffordd y cafodd eich cais ei drin a’ch bod chi’n dymuno gwneud cwyn neu wneud cais am adolygiad o’n penderfyniad, ysgrifennwch at y Pennaeth Rhyddid Gwybodaeth naill ai yn </w:t>
                      </w:r>
                      <w:r>
                        <w:rPr>
                          <w:u w:val="single"/>
                        </w:rPr>
                        <w:t xml:space="preserve">Trafnidiaeth Cymru, 3 Llys Cadwyn, Pontypridd, CF37 4TH</w:t>
                      </w:r>
                      <w:r>
                        <w:t xml:space="preserve"> neu </w:t>
                      </w:r>
                      <w:hyperlink r:id="rId12" w:history="1">
                        <w:r>
                          <w:rPr>
                            <w:rStyle w:val="Hyperlink"/>
                            <w:color w:val="auto"/>
                          </w:rPr>
                          <w:t xml:space="preserve">freedomofinformation@tfw.wales</w:t>
                        </w:r>
                      </w:hyperlink>
                      <w:r>
                        <w:t xml:space="preserve">.</w:t>
                      </w:r>
                      <w:r>
                        <w:t xml:space="preserve"> </w:t>
                      </w:r>
                      <w:r>
                        <w:t xml:space="preserve">Rhaid i’ch cais gael ei gyflwyno cyn pen 40 diwrnod gwaith ar ôl derbyn y llythyr hwn.</w:t>
                      </w:r>
                      <w:r>
                        <w:t xml:space="preserve"> </w:t>
                      </w:r>
                      <w:r>
                        <w:t xml:space="preserve">Os nad ydych chi’n fodlon ar ganlyniad yr adolygiad mewnol, mae gennych hawl i wneud cais yn uniongyrchol i’r Comisiynydd Gwybodaeth am benderfyniad.</w:t>
                      </w:r>
                      <w:r>
                        <w:t xml:space="preserve"> </w:t>
                      </w:r>
                    </w:p>
                    <w:p w14:paraId="33D7B7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Gallwch chi gysylltu â’r Comisiynydd Gwybodaeth yn Swyddfa’r Comisiynydd Gwybodaeth, Wycliffe House, Water Lane, Wilmslow, Cheshire, SK9 5AF neu gallwch chi gysylltu â Swyddfa’r Comisiynydd Gwybodaeth drwy adran ‘Gwneud Cwyn’ eu gwefan ar y ddolen hon: </w:t>
                      </w:r>
                      <w:hyperlink r:id="rId13" w:history="1">
                        <w:r>
                          <w:rPr>
                            <w:rStyle w:val="Hyperlink"/>
                            <w:color w:val="auto"/>
                          </w:rPr>
                          <w:t xml:space="preserve">https:/ico.org.uk/make-a-complaint/</w:t>
                        </w:r>
                      </w:hyperlink>
                      <w:r>
                        <w:t xml:space="preserve"> </w:t>
                      </w:r>
                    </w:p>
                    <w:p w14:paraId="75A99A8C" w14:textId="77777777" w:rsidR="00E24CBC" w:rsidRDefault="00E24CBC" w:rsidP="00E24CBC">
                      <w:pPr>
                        <w:jc w:val="both"/>
                      </w:pPr>
                      <w:r>
                        <w:t xml:space="preserve">Yr adran berthnasol i’w dewis fydd "Gwybodaeth Swyddogol neu Gyhoeddus".</w:t>
                      </w:r>
                    </w:p>
                    <w:p w14:paraId="1A7C7971" w14:textId="326E405B" w:rsidR="00E24CBC" w:rsidRDefault="00E24CB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3481D" w:rsidRPr="00E24CBC">
      <w:head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7EE97" w14:textId="77777777" w:rsidR="00D201A0" w:rsidRDefault="00D201A0" w:rsidP="0029704C">
      <w:pPr>
        <w:spacing w:after="0" w:line="240" w:lineRule="auto"/>
      </w:pPr>
      <w:r>
        <w:separator/>
      </w:r>
    </w:p>
  </w:endnote>
  <w:endnote w:type="continuationSeparator" w:id="0">
    <w:p w14:paraId="3C4ACD6E" w14:textId="77777777" w:rsidR="00D201A0" w:rsidRDefault="00D201A0" w:rsidP="0029704C">
      <w:pPr>
        <w:spacing w:after="0" w:line="240" w:lineRule="auto"/>
      </w:pPr>
      <w:r>
        <w:continuationSeparator/>
      </w:r>
    </w:p>
  </w:endnote>
  <w:endnote w:type="continuationNotice" w:id="1">
    <w:p w14:paraId="53E4105E" w14:textId="77777777" w:rsidR="00D201A0" w:rsidRDefault="00D201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474C0" w14:textId="77777777" w:rsidR="00D201A0" w:rsidRDefault="00D201A0" w:rsidP="0029704C">
      <w:pPr>
        <w:spacing w:after="0" w:line="240" w:lineRule="auto"/>
      </w:pPr>
      <w:r>
        <w:separator/>
      </w:r>
    </w:p>
  </w:footnote>
  <w:footnote w:type="continuationSeparator" w:id="0">
    <w:p w14:paraId="0E25FD17" w14:textId="77777777" w:rsidR="00D201A0" w:rsidRDefault="00D201A0" w:rsidP="0029704C">
      <w:pPr>
        <w:spacing w:after="0" w:line="240" w:lineRule="auto"/>
      </w:pPr>
      <w:r>
        <w:continuationSeparator/>
      </w:r>
    </w:p>
  </w:footnote>
  <w:footnote w:type="continuationNotice" w:id="1">
    <w:p w14:paraId="41136851" w14:textId="77777777" w:rsidR="00D201A0" w:rsidRDefault="00D201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65F5" w14:textId="68D95C70" w:rsidR="0029704C" w:rsidRDefault="0029704C">
    <w:pPr>
      <w:pStyle w:val="Header"/>
    </w:pPr>
    <w:r>
      <w:drawing>
        <wp:anchor distT="0" distB="0" distL="114300" distR="114300" simplePos="0" relativeHeight="251658240" behindDoc="1" locked="0" layoutInCell="1" allowOverlap="1" wp14:anchorId="75BC120C" wp14:editId="1078E645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0" b="0"/>
          <wp:wrapTight wrapText="bothSides">
            <wp:wrapPolygon edited="0">
              <wp:start x="1746" y="568"/>
              <wp:lineTo x="1075" y="2842"/>
              <wp:lineTo x="134" y="8526"/>
              <wp:lineTo x="134" y="13074"/>
              <wp:lineTo x="1343" y="19326"/>
              <wp:lineTo x="1746" y="20463"/>
              <wp:lineTo x="3090" y="20463"/>
              <wp:lineTo x="21224" y="16484"/>
              <wp:lineTo x="21224" y="10800"/>
              <wp:lineTo x="20284" y="10800"/>
              <wp:lineTo x="20284" y="5116"/>
              <wp:lineTo x="3090" y="568"/>
              <wp:lineTo x="1746" y="568"/>
            </wp:wrapPolygon>
          </wp:wrapTight>
          <wp:docPr id="27" name="Picture 27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A4AB6"/>
    <w:multiLevelType w:val="hybridMultilevel"/>
    <w:tmpl w:val="BF0488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035B3"/>
    <w:multiLevelType w:val="hybridMultilevel"/>
    <w:tmpl w:val="C688F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16125"/>
    <w:multiLevelType w:val="hybridMultilevel"/>
    <w:tmpl w:val="628E64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95C7C"/>
    <w:multiLevelType w:val="hybridMultilevel"/>
    <w:tmpl w:val="7E223C1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828B7"/>
    <w:multiLevelType w:val="hybridMultilevel"/>
    <w:tmpl w:val="154A35A4"/>
    <w:lvl w:ilvl="0" w:tplc="B322C340">
      <w:start w:val="30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A7420A"/>
    <w:multiLevelType w:val="multilevel"/>
    <w:tmpl w:val="D15651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640028AF"/>
    <w:multiLevelType w:val="multilevel"/>
    <w:tmpl w:val="5DD8B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0" w15:restartNumberingAfterBreak="0">
    <w:nsid w:val="76946B9E"/>
    <w:multiLevelType w:val="multilevel"/>
    <w:tmpl w:val="D1AC5078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num w:numId="1" w16cid:durableId="1398094724">
    <w:abstractNumId w:val="2"/>
  </w:num>
  <w:num w:numId="2" w16cid:durableId="1916353855">
    <w:abstractNumId w:val="7"/>
  </w:num>
  <w:num w:numId="3" w16cid:durableId="1632709340">
    <w:abstractNumId w:val="0"/>
  </w:num>
  <w:num w:numId="4" w16cid:durableId="1687706889">
    <w:abstractNumId w:val="10"/>
  </w:num>
  <w:num w:numId="5" w16cid:durableId="447050164">
    <w:abstractNumId w:val="6"/>
  </w:num>
  <w:num w:numId="6" w16cid:durableId="1085153704">
    <w:abstractNumId w:val="8"/>
  </w:num>
  <w:num w:numId="7" w16cid:durableId="184189067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17650042">
    <w:abstractNumId w:val="3"/>
  </w:num>
  <w:num w:numId="9" w16cid:durableId="597829678">
    <w:abstractNumId w:val="4"/>
  </w:num>
  <w:num w:numId="10" w16cid:durableId="2076127692">
    <w:abstractNumId w:val="1"/>
  </w:num>
  <w:num w:numId="11" w16cid:durableId="122043749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dirty" w:grammar="dirty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04C"/>
    <w:rsid w:val="000061F5"/>
    <w:rsid w:val="00050181"/>
    <w:rsid w:val="0005296A"/>
    <w:rsid w:val="00060001"/>
    <w:rsid w:val="00064D26"/>
    <w:rsid w:val="0006520C"/>
    <w:rsid w:val="00076762"/>
    <w:rsid w:val="0008339D"/>
    <w:rsid w:val="00084A12"/>
    <w:rsid w:val="00084AA4"/>
    <w:rsid w:val="00091451"/>
    <w:rsid w:val="00092BE5"/>
    <w:rsid w:val="000B4F61"/>
    <w:rsid w:val="000C0C50"/>
    <w:rsid w:val="000C435B"/>
    <w:rsid w:val="000D6B76"/>
    <w:rsid w:val="000E53B7"/>
    <w:rsid w:val="000E7802"/>
    <w:rsid w:val="000F039C"/>
    <w:rsid w:val="000F0A57"/>
    <w:rsid w:val="000F36E4"/>
    <w:rsid w:val="00106DE7"/>
    <w:rsid w:val="00121A1E"/>
    <w:rsid w:val="00127C25"/>
    <w:rsid w:val="0013481D"/>
    <w:rsid w:val="00150F52"/>
    <w:rsid w:val="0016361E"/>
    <w:rsid w:val="001869B3"/>
    <w:rsid w:val="0018760E"/>
    <w:rsid w:val="001A1182"/>
    <w:rsid w:val="001A42CB"/>
    <w:rsid w:val="001B369B"/>
    <w:rsid w:val="001B6034"/>
    <w:rsid w:val="001B6FC8"/>
    <w:rsid w:val="001D0EB8"/>
    <w:rsid w:val="001E4C29"/>
    <w:rsid w:val="001F47D6"/>
    <w:rsid w:val="00217E85"/>
    <w:rsid w:val="0023065D"/>
    <w:rsid w:val="00243C1C"/>
    <w:rsid w:val="002532E8"/>
    <w:rsid w:val="00271383"/>
    <w:rsid w:val="0027240C"/>
    <w:rsid w:val="00293CEC"/>
    <w:rsid w:val="00295410"/>
    <w:rsid w:val="0029704C"/>
    <w:rsid w:val="002A7139"/>
    <w:rsid w:val="002B38BF"/>
    <w:rsid w:val="002C45FB"/>
    <w:rsid w:val="002C48AD"/>
    <w:rsid w:val="002C5C5E"/>
    <w:rsid w:val="002E3002"/>
    <w:rsid w:val="002E4D66"/>
    <w:rsid w:val="0033704E"/>
    <w:rsid w:val="00337EE8"/>
    <w:rsid w:val="003605D6"/>
    <w:rsid w:val="003A66BB"/>
    <w:rsid w:val="003B64F1"/>
    <w:rsid w:val="003E56B2"/>
    <w:rsid w:val="003E5FF1"/>
    <w:rsid w:val="003F3973"/>
    <w:rsid w:val="0041139F"/>
    <w:rsid w:val="0042257B"/>
    <w:rsid w:val="00431B9A"/>
    <w:rsid w:val="00460408"/>
    <w:rsid w:val="004770D2"/>
    <w:rsid w:val="0049234E"/>
    <w:rsid w:val="004B27C7"/>
    <w:rsid w:val="004C30AC"/>
    <w:rsid w:val="004D2ED9"/>
    <w:rsid w:val="004E19CD"/>
    <w:rsid w:val="004F2D0C"/>
    <w:rsid w:val="0053128D"/>
    <w:rsid w:val="005446A4"/>
    <w:rsid w:val="00585951"/>
    <w:rsid w:val="00586E64"/>
    <w:rsid w:val="00590396"/>
    <w:rsid w:val="005A1697"/>
    <w:rsid w:val="005A232C"/>
    <w:rsid w:val="005B50D2"/>
    <w:rsid w:val="005D18F5"/>
    <w:rsid w:val="005D5730"/>
    <w:rsid w:val="005F512A"/>
    <w:rsid w:val="00604616"/>
    <w:rsid w:val="00617231"/>
    <w:rsid w:val="006276CE"/>
    <w:rsid w:val="006325F9"/>
    <w:rsid w:val="00633DB7"/>
    <w:rsid w:val="00640D42"/>
    <w:rsid w:val="00661880"/>
    <w:rsid w:val="006F1796"/>
    <w:rsid w:val="00700245"/>
    <w:rsid w:val="0072574F"/>
    <w:rsid w:val="00730D02"/>
    <w:rsid w:val="007346B1"/>
    <w:rsid w:val="00734872"/>
    <w:rsid w:val="007509CF"/>
    <w:rsid w:val="007540D6"/>
    <w:rsid w:val="00760E93"/>
    <w:rsid w:val="00763D1C"/>
    <w:rsid w:val="00764BF7"/>
    <w:rsid w:val="007816E1"/>
    <w:rsid w:val="00782D70"/>
    <w:rsid w:val="00797A24"/>
    <w:rsid w:val="007B324E"/>
    <w:rsid w:val="007D46CF"/>
    <w:rsid w:val="008142C8"/>
    <w:rsid w:val="00833A37"/>
    <w:rsid w:val="008362B2"/>
    <w:rsid w:val="00840CBC"/>
    <w:rsid w:val="00875924"/>
    <w:rsid w:val="008943C9"/>
    <w:rsid w:val="00894445"/>
    <w:rsid w:val="008A6BEE"/>
    <w:rsid w:val="008B4AEA"/>
    <w:rsid w:val="008D5428"/>
    <w:rsid w:val="008D6A14"/>
    <w:rsid w:val="00905666"/>
    <w:rsid w:val="00920E37"/>
    <w:rsid w:val="009228B6"/>
    <w:rsid w:val="009506DD"/>
    <w:rsid w:val="00955621"/>
    <w:rsid w:val="00955C33"/>
    <w:rsid w:val="0095701E"/>
    <w:rsid w:val="00962DA6"/>
    <w:rsid w:val="009730BB"/>
    <w:rsid w:val="00990EE7"/>
    <w:rsid w:val="00994870"/>
    <w:rsid w:val="00997895"/>
    <w:rsid w:val="009A1797"/>
    <w:rsid w:val="009A25CC"/>
    <w:rsid w:val="009C2521"/>
    <w:rsid w:val="009C2579"/>
    <w:rsid w:val="009C283F"/>
    <w:rsid w:val="009D1AAA"/>
    <w:rsid w:val="009D79AC"/>
    <w:rsid w:val="009E53BE"/>
    <w:rsid w:val="009E6357"/>
    <w:rsid w:val="009F0628"/>
    <w:rsid w:val="009F476E"/>
    <w:rsid w:val="00A0047F"/>
    <w:rsid w:val="00A12D5B"/>
    <w:rsid w:val="00A20006"/>
    <w:rsid w:val="00A236D8"/>
    <w:rsid w:val="00A57132"/>
    <w:rsid w:val="00A6144F"/>
    <w:rsid w:val="00A70333"/>
    <w:rsid w:val="00A71943"/>
    <w:rsid w:val="00A8347B"/>
    <w:rsid w:val="00A90D11"/>
    <w:rsid w:val="00A96833"/>
    <w:rsid w:val="00AA2750"/>
    <w:rsid w:val="00AD510D"/>
    <w:rsid w:val="00AD5B78"/>
    <w:rsid w:val="00B03466"/>
    <w:rsid w:val="00B05D1F"/>
    <w:rsid w:val="00B26A0E"/>
    <w:rsid w:val="00B4563D"/>
    <w:rsid w:val="00B5151F"/>
    <w:rsid w:val="00B602F5"/>
    <w:rsid w:val="00B72744"/>
    <w:rsid w:val="00B9465B"/>
    <w:rsid w:val="00B957A2"/>
    <w:rsid w:val="00BA2AE7"/>
    <w:rsid w:val="00BC1EA7"/>
    <w:rsid w:val="00BD0492"/>
    <w:rsid w:val="00BE1084"/>
    <w:rsid w:val="00BE5B50"/>
    <w:rsid w:val="00C317B9"/>
    <w:rsid w:val="00C5241C"/>
    <w:rsid w:val="00C57EB8"/>
    <w:rsid w:val="00C63256"/>
    <w:rsid w:val="00C702FD"/>
    <w:rsid w:val="00C80C97"/>
    <w:rsid w:val="00C84928"/>
    <w:rsid w:val="00C8719B"/>
    <w:rsid w:val="00C875B3"/>
    <w:rsid w:val="00C93B74"/>
    <w:rsid w:val="00C9519D"/>
    <w:rsid w:val="00C97AB0"/>
    <w:rsid w:val="00CB29C7"/>
    <w:rsid w:val="00CC3FFD"/>
    <w:rsid w:val="00CD2DDF"/>
    <w:rsid w:val="00CE2068"/>
    <w:rsid w:val="00CF0450"/>
    <w:rsid w:val="00CF78BC"/>
    <w:rsid w:val="00CF7A5D"/>
    <w:rsid w:val="00D14B32"/>
    <w:rsid w:val="00D201A0"/>
    <w:rsid w:val="00D263B3"/>
    <w:rsid w:val="00D324BB"/>
    <w:rsid w:val="00D32B2D"/>
    <w:rsid w:val="00D3743B"/>
    <w:rsid w:val="00D60775"/>
    <w:rsid w:val="00DB0081"/>
    <w:rsid w:val="00DB6819"/>
    <w:rsid w:val="00DB6DB0"/>
    <w:rsid w:val="00DC38BC"/>
    <w:rsid w:val="00DC4F13"/>
    <w:rsid w:val="00DE1B2D"/>
    <w:rsid w:val="00DE3034"/>
    <w:rsid w:val="00DF2829"/>
    <w:rsid w:val="00E0646A"/>
    <w:rsid w:val="00E2126A"/>
    <w:rsid w:val="00E24CBC"/>
    <w:rsid w:val="00E35FFE"/>
    <w:rsid w:val="00E47F42"/>
    <w:rsid w:val="00E51B12"/>
    <w:rsid w:val="00E53352"/>
    <w:rsid w:val="00E664E7"/>
    <w:rsid w:val="00E8344B"/>
    <w:rsid w:val="00EE479D"/>
    <w:rsid w:val="00F35E54"/>
    <w:rsid w:val="00F45AEF"/>
    <w:rsid w:val="00F65A95"/>
    <w:rsid w:val="00F818ED"/>
    <w:rsid w:val="00F93D1E"/>
    <w:rsid w:val="00FA35C2"/>
    <w:rsid w:val="00FB37D0"/>
    <w:rsid w:val="00FC704E"/>
    <w:rsid w:val="00FD4627"/>
    <w:rsid w:val="00FF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B9397"/>
  <w15:chartTrackingRefBased/>
  <w15:docId w15:val="{FE5C73E3-2F01-42C3-AD29-58A49E5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9704C"/>
  </w:style>
  <w:style w:type="character" w:customStyle="1" w:styleId="eop">
    <w:name w:val="eop"/>
    <w:basedOn w:val="DefaultParagraphFont"/>
    <w:rsid w:val="0029704C"/>
  </w:style>
  <w:style w:type="paragraph" w:styleId="Header">
    <w:name w:val="header"/>
    <w:basedOn w:val="Normal"/>
    <w:link w:val="Head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04C"/>
  </w:style>
  <w:style w:type="paragraph" w:styleId="Footer">
    <w:name w:val="footer"/>
    <w:basedOn w:val="Normal"/>
    <w:link w:val="Foot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04C"/>
  </w:style>
  <w:style w:type="paragraph" w:styleId="PlainText">
    <w:name w:val="Plain Text"/>
    <w:basedOn w:val="Normal"/>
    <w:link w:val="PlainTextChar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590396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8339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3973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920E37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msolistparagraph">
    <w:name w:val="x_msolistparagraph"/>
    <w:basedOn w:val="Normal"/>
    <w:rsid w:val="00920E37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table" w:styleId="TableGrid">
    <w:name w:val="Table Grid"/>
    <w:basedOn w:val="TableNormal"/>
    <w:uiPriority w:val="39"/>
    <w:rsid w:val="002C5C5E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602F5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SmartLink">
    <w:name w:val="Smart Link"/>
    <w:basedOn w:val="DefaultParagraphFont"/>
    <w:uiPriority w:val="99"/>
    <w:semiHidden/>
    <w:unhideWhenUsed/>
    <w:rsid w:val="004C30AC"/>
    <w:rPr>
      <w:color w:val="0000FF"/>
      <w:u w:val="single"/>
      <w:shd w:val="clear" w:color="auto" w:fill="F3F2F1"/>
    </w:rPr>
  </w:style>
  <w:style w:type="character" w:styleId="Strong">
    <w:name w:val="Strong"/>
    <w:basedOn w:val="DefaultParagraphFont"/>
    <w:uiPriority w:val="22"/>
    <w:qFormat/>
    <w:rsid w:val="004C30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co.org.uk/make-a-complaint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reedomofinformation@tfw.wale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ur03.safelinks.protection.outlook.com/?url=https://www.gov.wales/swansea-bay-and-west-wales-metro-consultation&amp;data=05|02|Freedomofinformation@tfw.wales|61442661d2ef41f5a78308dbfcae75a8|87dcd024301948269956ba76b2a04ff4|0|0|638381598448524376|Unknown|TWFpbGZsb3d8eyJWIjoiMC4wLjAwMDAiLCJQIjoiV2luMzIiLCJBTiI6Ik1haWwiLCJXVCI6Mn0=|3000|||&amp;sdata=7NeJ9+Y0LXwYdGS1+kvJNIVzZc9IfpG+6phbGxrrr8s=&amp;reserved=0" TargetMode="External"/><Relationship Id="rId5" Type="http://schemas.openxmlformats.org/officeDocument/2006/relationships/styles" Target="styles.xml"/><Relationship Id="rId15" Type="http://schemas.openxmlformats.org/officeDocument/2006/relationships/hyperlink" Target="https://ico.org.uk/make-a-complaint/" TargetMode="External"/><Relationship Id="rId10" Type="http://schemas.openxmlformats.org/officeDocument/2006/relationships/hyperlink" Target="https://eur03.safelinks.protection.outlook.com/?url=https://www.gov.wales/swansea-bay-and-west-wales-metro-weltag-stage-2-report&amp;data=05|02|Freedomofinformation@tfw.wales|61442661d2ef41f5a78308dbfcae75a8|87dcd024301948269956ba76b2a04ff4|0|0|638381598448524376|Unknown|TWFpbGZsb3d8eyJWIjoiMC4wLjAwMDAiLCJQIjoiV2luMzIiLCJBTiI6Ik1haWwiLCJXVCI6Mn0=|3000|||&amp;sdata=Q8scgtkXhxFRbI1r15zBZqJYf8pQJPJgsD90K9zOmjo=&amp;reserved=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freedomofinformation@tfw.wal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7" ma:contentTypeDescription="Create a new document." ma:contentTypeScope="" ma:versionID="b926329817589628c0d85a3f85467f81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d4d88abbb8a9bd8ee0097270681e17c5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141E672-1C9B-4865-ACEF-5288F406A1BC}"/>
</file>

<file path=customXml/itemProps2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BB89F4-4DC9-462F-858E-68BA1F742AFF}">
  <ds:schemaRefs>
    <ds:schemaRef ds:uri="http://purl.org/dc/terms/"/>
    <ds:schemaRef ds:uri="http://purl.org/dc/elements/1.1/"/>
    <ds:schemaRef ds:uri="http://schemas.microsoft.com/office/2006/documentManagement/types"/>
    <ds:schemaRef ds:uri="71b84520-2f4a-4240-92c9-4d84398e9fa5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dcmitype/"/>
    <ds:schemaRef ds:uri="4c0ed1d7-e579-4868-9d2f-0a2617519e5d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87dcd024-3019-4826-9956-ba76b2a04ff4}" enabled="0" method="" siteId="{87dcd024-3019-4826-9956-ba76b2a04ff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732</Words>
  <Characters>3771</Characters>
  <Application>Microsoft Office Word</Application>
  <DocSecurity>0</DocSecurity>
  <Lines>163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Katy Griffin</cp:lastModifiedBy>
  <cp:revision>2</cp:revision>
  <dcterms:created xsi:type="dcterms:W3CDTF">2023-12-14T16:08:00Z</dcterms:created>
  <dcterms:modified xsi:type="dcterms:W3CDTF">2023-12-14T16:08:00Z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