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60F8589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15 Ionawr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52681CEA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287/23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66AE8A5" w14:textId="77777777" w:rsidR="00376837" w:rsidRDefault="00376837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72C0CC4" w14:textId="77777777" w:rsidR="00376837" w:rsidRPr="00376837" w:rsidRDefault="00376837" w:rsidP="00376837">
      <w:pPr>
        <w:pStyle w:val="TestunPlaen"/>
        <w:numPr>
          <w:ilvl w:val="0"/>
          <w:numId w:val="11"/>
        </w:numPr>
        <w:rPr>
          <w:b/>
          <w:bCs/>
        </w:rPr>
      </w:pPr>
      <w:r>
        <w:rPr>
          <w:b/>
        </w:rPr>
        <w:t>Ar gyfer y flwyddyn ddiwethaf, allwch chi roi rhestr o’r amseroedd gadael rhwng dydd Llun a dydd Gwener ar gyfer y trên cyntaf o Faesteg i orsaf Caerdydd Canolog.</w:t>
      </w:r>
    </w:p>
    <w:p w14:paraId="1FF2B603" w14:textId="77777777" w:rsidR="00376837" w:rsidRPr="00376837" w:rsidRDefault="00376837" w:rsidP="00376837">
      <w:pPr>
        <w:pStyle w:val="TestunPlaen"/>
        <w:rPr>
          <w:b/>
          <w:bCs/>
        </w:rPr>
      </w:pPr>
    </w:p>
    <w:p w14:paraId="3D3D5FC4" w14:textId="77777777" w:rsidR="00376837" w:rsidRPr="00376837" w:rsidRDefault="00376837" w:rsidP="00376837">
      <w:pPr>
        <w:pStyle w:val="TestunPlaen"/>
        <w:numPr>
          <w:ilvl w:val="0"/>
          <w:numId w:val="11"/>
        </w:numPr>
        <w:rPr>
          <w:b/>
          <w:bCs/>
        </w:rPr>
      </w:pPr>
      <w:r>
        <w:rPr>
          <w:b/>
        </w:rPr>
        <w:t>I gyd-fynd â’r wybodaeth honno, hoffwn wybod hefyd beth yw’r amcangyfrif o nifer y teithwyr sy’n cael eu cludo rhwng Maesteg a Chaerdydd am yr un cyfnod.</w:t>
      </w:r>
    </w:p>
    <w:p w14:paraId="768FB166" w14:textId="77777777" w:rsidR="00376837" w:rsidRPr="00376837" w:rsidRDefault="00376837" w:rsidP="00376837">
      <w:pPr>
        <w:pStyle w:val="TestunPlaen"/>
        <w:rPr>
          <w:b/>
          <w:bCs/>
        </w:rPr>
      </w:pPr>
    </w:p>
    <w:p w14:paraId="01959609" w14:textId="77777777" w:rsidR="00376837" w:rsidRPr="00376837" w:rsidRDefault="00376837" w:rsidP="00376837">
      <w:pPr>
        <w:pStyle w:val="TestunPlaen"/>
        <w:numPr>
          <w:ilvl w:val="0"/>
          <w:numId w:val="11"/>
        </w:numPr>
        <w:rPr>
          <w:b/>
          <w:bCs/>
        </w:rPr>
      </w:pPr>
      <w:r>
        <w:rPr>
          <w:b/>
        </w:rPr>
        <w:t>Hoffwn hefyd wybod nifer y cerbydau a chapasiti teithwyr y trenau hyn sy’n rhedeg ar bob diwrnod am yr un cyfnod uchod.</w:t>
      </w:r>
    </w:p>
    <w:p w14:paraId="62A99409" w14:textId="77777777" w:rsidR="00376837" w:rsidRPr="00376837" w:rsidRDefault="00376837" w:rsidP="00376837">
      <w:pPr>
        <w:pStyle w:val="TestunPlaen"/>
        <w:rPr>
          <w:b/>
          <w:bCs/>
        </w:rPr>
      </w:pPr>
    </w:p>
    <w:p w14:paraId="1EA10307" w14:textId="77777777" w:rsidR="00376837" w:rsidRPr="00376837" w:rsidRDefault="00376837" w:rsidP="00376837">
      <w:pPr>
        <w:pStyle w:val="TestunPlaen"/>
        <w:numPr>
          <w:ilvl w:val="0"/>
          <w:numId w:val="11"/>
        </w:numPr>
        <w:rPr>
          <w:b/>
          <w:bCs/>
        </w:rPr>
      </w:pPr>
      <w:r>
        <w:rPr>
          <w:b/>
        </w:rPr>
        <w:t>Yn olaf, hoffwn wybod am unrhyw wybodaeth sy’n ymwneud â phenderfyniadau ynghylch pam mai dim ond eich trenau hynaf sy’n cael eu defnyddio yn ystod y rheilffordd brysur hon rhwng Caerdydd a Maesteg, ac nid y trenau newydd sbon sydd gennych ar waith o amgylch ardal Caerdydd.</w:t>
      </w:r>
    </w:p>
    <w:p w14:paraId="7EF91BDC" w14:textId="77777777" w:rsidR="00A71943" w:rsidRPr="009D79AC" w:rsidRDefault="00A71943" w:rsidP="00A71943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color w:val="000000"/>
        </w:rPr>
      </w:pP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5A60AE2" w14:textId="77777777" w:rsidR="00376837" w:rsidRDefault="00376837" w:rsidP="00962DA6">
      <w:pPr>
        <w:spacing w:after="0"/>
        <w:rPr>
          <w:rFonts w:cstheme="minorHAnsi"/>
          <w:b/>
          <w:bCs/>
        </w:rPr>
      </w:pPr>
    </w:p>
    <w:p w14:paraId="2424AEF5" w14:textId="518AA55A" w:rsidR="00376837" w:rsidRDefault="00376837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1 a 3</w:t>
      </w:r>
    </w:p>
    <w:p w14:paraId="6C32EA49" w14:textId="77777777" w:rsidR="001B6589" w:rsidRDefault="001B6589" w:rsidP="00962DA6">
      <w:pPr>
        <w:spacing w:after="0"/>
        <w:rPr>
          <w:rFonts w:cstheme="minorHAnsi"/>
          <w:u w:val="single"/>
        </w:rPr>
      </w:pPr>
    </w:p>
    <w:p w14:paraId="1394BD9E" w14:textId="25765222" w:rsidR="00376837" w:rsidRPr="007415F4" w:rsidRDefault="007415F4" w:rsidP="007415F4">
      <w:r>
        <w:t xml:space="preserve">Mae ffeil wedi’i hatodi sy’n cynnwys yr amseroedd rhedeg yn erbyn yr amser arfaethedig/amser gweithio, gyda’r ffurf a nifer y cerbydau trên. </w:t>
      </w:r>
    </w:p>
    <w:p w14:paraId="0EB4B689" w14:textId="31F14D45" w:rsidR="00376837" w:rsidRDefault="00376837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2</w:t>
      </w:r>
    </w:p>
    <w:p w14:paraId="7040BDBB" w14:textId="77777777" w:rsidR="00376837" w:rsidRDefault="00376837" w:rsidP="00962DA6">
      <w:pPr>
        <w:spacing w:after="0"/>
        <w:rPr>
          <w:rFonts w:cstheme="minorHAnsi"/>
          <w:u w:val="single"/>
        </w:rPr>
      </w:pPr>
    </w:p>
    <w:p w14:paraId="58290B53" w14:textId="085A882C" w:rsidR="00376837" w:rsidRDefault="00376837" w:rsidP="00376837">
      <w:r>
        <w:t>Gweler y</w:t>
      </w:r>
      <w:r w:rsidR="003C533A">
        <w:t>r</w:t>
      </w:r>
      <w:r>
        <w:t xml:space="preserve"> wybodaeth yn y tabl isod. Mae hyn yn cynnwys 01/01/23-31/12/23. </w:t>
      </w:r>
    </w:p>
    <w:p w14:paraId="39A4471E" w14:textId="77777777" w:rsidR="00376837" w:rsidRDefault="00376837" w:rsidP="00376837"/>
    <w:tbl>
      <w:tblPr>
        <w:tblW w:w="4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564"/>
        <w:gridCol w:w="1701"/>
      </w:tblGrid>
      <w:tr w:rsidR="00376837" w14:paraId="11DD0FD8" w14:textId="77777777" w:rsidTr="00376837">
        <w:trPr>
          <w:trHeight w:val="288"/>
        </w:trPr>
        <w:tc>
          <w:tcPr>
            <w:tcW w:w="1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92D2D" w14:textId="77777777" w:rsidR="00376837" w:rsidRDefault="00376837"/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70B0A" w14:textId="00D50CD9" w:rsidR="00376837" w:rsidRDefault="00376837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Cyfanswm </w:t>
            </w:r>
            <w:r w:rsidR="003C533A">
              <w:rPr>
                <w:color w:val="000000"/>
              </w:rPr>
              <w:t xml:space="preserve">y </w:t>
            </w:r>
            <w:r>
              <w:rPr>
                <w:color w:val="000000"/>
              </w:rPr>
              <w:t>Teithiau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F437F" w14:textId="77777777" w:rsidR="00376837" w:rsidRDefault="00376837">
            <w:pPr>
              <w:rPr>
                <w:color w:val="000000"/>
              </w:rPr>
            </w:pPr>
            <w:r>
              <w:rPr>
                <w:color w:val="000000"/>
              </w:rPr>
              <w:t>Nifer y Diwrnod ar Gyfartaledd</w:t>
            </w:r>
          </w:p>
        </w:tc>
      </w:tr>
      <w:tr w:rsidR="00376837" w14:paraId="0D2E8B39" w14:textId="77777777" w:rsidTr="00376837">
        <w:trPr>
          <w:trHeight w:val="288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5877D" w14:textId="77777777" w:rsidR="00376837" w:rsidRDefault="00376837">
            <w:pPr>
              <w:rPr>
                <w:color w:val="000000"/>
              </w:rPr>
            </w:pPr>
            <w:r>
              <w:rPr>
                <w:color w:val="000000"/>
              </w:rPr>
              <w:t>Dydd Llun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BC531" w14:textId="77777777" w:rsidR="00376837" w:rsidRDefault="0037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103,197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8A92B" w14:textId="77777777" w:rsidR="00376837" w:rsidRDefault="0037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2,023 </w:t>
            </w:r>
          </w:p>
        </w:tc>
      </w:tr>
      <w:tr w:rsidR="00376837" w14:paraId="27EFBAA5" w14:textId="77777777" w:rsidTr="00376837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FD0D0" w14:textId="77777777" w:rsidR="00376837" w:rsidRDefault="00376837">
            <w:pPr>
              <w:rPr>
                <w:color w:val="000000"/>
              </w:rPr>
            </w:pPr>
            <w:r>
              <w:rPr>
                <w:color w:val="000000"/>
              </w:rPr>
              <w:t>Dydd Mawrth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AA3DE" w14:textId="77777777" w:rsidR="00376837" w:rsidRDefault="0037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105,097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D2922" w14:textId="77777777" w:rsidR="00376837" w:rsidRDefault="0037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2,102 </w:t>
            </w:r>
          </w:p>
        </w:tc>
      </w:tr>
      <w:tr w:rsidR="00376837" w14:paraId="73F72D1D" w14:textId="77777777" w:rsidTr="00376837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815BF" w14:textId="77777777" w:rsidR="00376837" w:rsidRDefault="00376837">
            <w:pPr>
              <w:rPr>
                <w:color w:val="000000"/>
              </w:rPr>
            </w:pPr>
            <w:r>
              <w:rPr>
                <w:color w:val="000000"/>
              </w:rPr>
              <w:t>Dydd Mercher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71701" w14:textId="77777777" w:rsidR="00376837" w:rsidRDefault="0037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104,886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A5A4E" w14:textId="77777777" w:rsidR="00376837" w:rsidRDefault="0037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2,057 </w:t>
            </w:r>
          </w:p>
        </w:tc>
      </w:tr>
      <w:tr w:rsidR="00376837" w14:paraId="5482BB07" w14:textId="77777777" w:rsidTr="00376837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A9603" w14:textId="77777777" w:rsidR="00376837" w:rsidRDefault="00376837">
            <w:pPr>
              <w:rPr>
                <w:color w:val="000000"/>
              </w:rPr>
            </w:pPr>
            <w:r>
              <w:rPr>
                <w:color w:val="000000"/>
              </w:rPr>
              <w:t>Dydd Iau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9E143" w14:textId="77777777" w:rsidR="00376837" w:rsidRDefault="0037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104,430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377AB" w14:textId="77777777" w:rsidR="00376837" w:rsidRDefault="0037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2,008 </w:t>
            </w:r>
          </w:p>
        </w:tc>
      </w:tr>
      <w:tr w:rsidR="00376837" w14:paraId="787D2A6B" w14:textId="77777777" w:rsidTr="00376837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DE891" w14:textId="77777777" w:rsidR="00376837" w:rsidRDefault="00376837">
            <w:pPr>
              <w:rPr>
                <w:color w:val="000000"/>
              </w:rPr>
            </w:pPr>
            <w:r>
              <w:rPr>
                <w:color w:val="000000"/>
              </w:rPr>
              <w:t>Dydd Gwener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FC12A" w14:textId="77777777" w:rsidR="00376837" w:rsidRDefault="0037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126,910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254D4" w14:textId="77777777" w:rsidR="00376837" w:rsidRDefault="0037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2,488 </w:t>
            </w:r>
          </w:p>
        </w:tc>
      </w:tr>
      <w:tr w:rsidR="00376837" w14:paraId="34222286" w14:textId="77777777" w:rsidTr="00376837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1502A" w14:textId="77777777" w:rsidR="00376837" w:rsidRDefault="0037683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Dydd Sadwrn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D60DC" w14:textId="77777777" w:rsidR="00376837" w:rsidRDefault="0037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149,592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9864E" w14:textId="77777777" w:rsidR="00376837" w:rsidRDefault="0037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2,933 </w:t>
            </w:r>
          </w:p>
        </w:tc>
      </w:tr>
      <w:tr w:rsidR="00376837" w14:paraId="4D6B24CC" w14:textId="77777777" w:rsidTr="00376837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32D66" w14:textId="77777777" w:rsidR="00376837" w:rsidRDefault="00376837">
            <w:pPr>
              <w:rPr>
                <w:color w:val="000000"/>
              </w:rPr>
            </w:pPr>
            <w:r>
              <w:rPr>
                <w:color w:val="000000"/>
              </w:rPr>
              <w:t>Dydd Sul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156CE" w14:textId="77777777" w:rsidR="00376837" w:rsidRDefault="0037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36,031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BF1E1" w14:textId="77777777" w:rsidR="00376837" w:rsidRDefault="00376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680 </w:t>
            </w:r>
          </w:p>
        </w:tc>
      </w:tr>
    </w:tbl>
    <w:p w14:paraId="7A0F4A00" w14:textId="77777777" w:rsidR="00376837" w:rsidRDefault="00376837" w:rsidP="00962DA6">
      <w:pPr>
        <w:spacing w:after="0"/>
        <w:rPr>
          <w:rFonts w:cstheme="minorHAnsi"/>
          <w:u w:val="single"/>
        </w:rPr>
      </w:pPr>
    </w:p>
    <w:p w14:paraId="050261B4" w14:textId="4DBF169F" w:rsidR="00376837" w:rsidRDefault="00376837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4</w:t>
      </w:r>
    </w:p>
    <w:p w14:paraId="7367CDB9" w14:textId="77777777" w:rsidR="00376837" w:rsidRDefault="00376837" w:rsidP="00962DA6">
      <w:pPr>
        <w:spacing w:after="0"/>
        <w:rPr>
          <w:rFonts w:cstheme="minorHAnsi"/>
          <w:u w:val="single"/>
        </w:rPr>
      </w:pPr>
    </w:p>
    <w:p w14:paraId="361159A6" w14:textId="0802B23D" w:rsidR="00376837" w:rsidRPr="00376837" w:rsidRDefault="00376837" w:rsidP="00962DA6">
      <w:pPr>
        <w:spacing w:after="0"/>
        <w:rPr>
          <w:rFonts w:cstheme="minorHAnsi"/>
          <w:u w:val="single"/>
        </w:rPr>
      </w:pPr>
      <w:r>
        <w:t>Ar hyn o bryd mae TrC yn disgwyl y bydd y trenau Class 197 newydd yn barod i redeg ar lwybr Maesteg ym mis Chwefror 2024 a bydd yn dechrau cymryd gwasanaethau drosodd o’r fflydoedd hŷn yn ystod y mis hwnnw. Yn y pen draw, bydd yr holl wasanaethau i Faesteg yn cael eu gweithredu gan y trenau Class 197</w:t>
      </w: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2237911">
                <wp:simplePos x="0" y="0"/>
                <wp:positionH relativeFrom="margin">
                  <wp:posOffset>-90170</wp:posOffset>
                </wp:positionH>
                <wp:positionV relativeFrom="paragraph">
                  <wp:posOffset>238125</wp:posOffset>
                </wp:positionV>
                <wp:extent cx="5943600" cy="268478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8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18.75pt;width:468pt;height:21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35AB"/>
    <w:multiLevelType w:val="hybridMultilevel"/>
    <w:tmpl w:val="54E43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3"/>
  </w:num>
  <w:num w:numId="2" w16cid:durableId="1916353855">
    <w:abstractNumId w:val="7"/>
  </w:num>
  <w:num w:numId="3" w16cid:durableId="1632709340">
    <w:abstractNumId w:val="0"/>
  </w:num>
  <w:num w:numId="4" w16cid:durableId="1687706889">
    <w:abstractNumId w:val="10"/>
  </w:num>
  <w:num w:numId="5" w16cid:durableId="447050164">
    <w:abstractNumId w:val="6"/>
  </w:num>
  <w:num w:numId="6" w16cid:durableId="1085153704">
    <w:abstractNumId w:val="8"/>
  </w:num>
  <w:num w:numId="7" w16cid:durableId="1841890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4"/>
  </w:num>
  <w:num w:numId="9" w16cid:durableId="597829678">
    <w:abstractNumId w:val="5"/>
  </w:num>
  <w:num w:numId="10" w16cid:durableId="2076127692">
    <w:abstractNumId w:val="1"/>
  </w:num>
  <w:num w:numId="11" w16cid:durableId="1796370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589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76837"/>
    <w:rsid w:val="003A66BB"/>
    <w:rsid w:val="003B64F1"/>
    <w:rsid w:val="003C533A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415F4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EF058F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purl.org/dc/terms/"/>
    <ds:schemaRef ds:uri="http://purl.org/dc/elements/1.1/"/>
    <ds:schemaRef ds:uri="http://schemas.microsoft.com/office/2006/documentManagement/types"/>
    <ds:schemaRef ds:uri="71b84520-2f4a-4240-92c9-4d84398e9fa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4c0ed1d7-e579-4868-9d2f-0a2617519e5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908F0-9BE7-4CED-A8D1-E9A33C581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2024-01-15T14:21:00Z</dcterms:created>
  <dcterms:modified xsi:type="dcterms:W3CDTF">2024-02-05T11:21:00Z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