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230F" w:rsidR="001D230F" w:rsidRDefault="001D230F" w14:paraId="583DEA7A" w14:textId="32089DF6">
      <w:pPr>
        <w:rPr>
          <w:rFonts w:ascii="Arial" w:hAnsi="Arial" w:cs="Arial"/>
          <w:b/>
          <w:bCs/>
          <w:sz w:val="40"/>
          <w:szCs w:val="40"/>
        </w:rPr>
      </w:pPr>
      <w:r w:rsidRPr="001D230F">
        <w:rPr>
          <w:rFonts w:ascii="Arial" w:hAnsi="Arial" w:cs="Arial"/>
          <w:b/>
          <w:bCs/>
          <w:sz w:val="40"/>
          <w:szCs w:val="40"/>
        </w:rPr>
        <w:t>Standard Form N</w:t>
      </w:r>
      <w:r w:rsidRPr="001D230F">
        <w:rPr>
          <w:rFonts w:ascii="Arial" w:hAnsi="Arial" w:cs="Arial"/>
          <w:b/>
          <w:bCs/>
          <w:sz w:val="40"/>
          <w:szCs w:val="40"/>
        </w:rPr>
        <w:br w:type="page"/>
      </w:r>
    </w:p>
    <w:p w:rsidR="001D230F" w:rsidRDefault="001D230F" w14:paraId="0B64374C" w14:textId="77777777">
      <w:pPr>
        <w:rPr>
          <w:rFonts w:ascii="Arial" w:hAnsi="Arial" w:cs="Arial"/>
        </w:rPr>
      </w:pPr>
    </w:p>
    <w:p w:rsidRPr="00A14303" w:rsidR="00CF5865" w:rsidP="00A14303" w:rsidRDefault="00A10BDA" w14:paraId="3617DCE1" w14:textId="41C5B1AC">
      <w:pPr>
        <w:tabs>
          <w:tab w:val="left" w:pos="3780"/>
        </w:tabs>
        <w:jc w:val="both"/>
        <w:rPr>
          <w:rFonts w:ascii="Arial" w:hAnsi="Arial" w:cs="Arial"/>
        </w:rPr>
      </w:pPr>
      <w:r w:rsidRPr="00A14303">
        <w:rPr>
          <w:rFonts w:ascii="Arial" w:hAnsi="Arial" w:cs="Arial"/>
        </w:rPr>
        <w:t>DATE</w:t>
      </w:r>
    </w:p>
    <w:p w:rsidRPr="00A14303" w:rsidR="005929C7" w:rsidP="00A14303" w:rsidRDefault="00D607F4" w14:paraId="77236EB7" w14:textId="72ED010F">
      <w:pPr>
        <w:jc w:val="both"/>
        <w:rPr>
          <w:rFonts w:ascii="Arial" w:hAnsi="Arial" w:cs="Arial"/>
        </w:rPr>
      </w:pPr>
      <w:r w:rsidRPr="00A14303">
        <w:rPr>
          <w:rFonts w:ascii="Arial" w:hAnsi="Arial" w:cs="Arial"/>
        </w:rPr>
        <w:t>REF</w:t>
      </w:r>
    </w:p>
    <w:p w:rsidRPr="00A14303" w:rsidR="00D607F4" w:rsidP="00A14303" w:rsidRDefault="00D607F4" w14:paraId="094E83B4" w14:textId="241F4F8F">
      <w:pPr>
        <w:jc w:val="both"/>
        <w:rPr>
          <w:rFonts w:ascii="Arial" w:hAnsi="Arial" w:cs="Arial"/>
        </w:rPr>
      </w:pPr>
    </w:p>
    <w:p w:rsidRPr="00A14303" w:rsidR="00D607F4" w:rsidP="00A14303" w:rsidRDefault="00D607F4" w14:paraId="603BD925" w14:textId="77777777">
      <w:pPr>
        <w:jc w:val="both"/>
        <w:rPr>
          <w:rFonts w:ascii="Arial" w:hAnsi="Arial" w:cs="Arial"/>
        </w:rPr>
      </w:pPr>
    </w:p>
    <w:p w:rsidRPr="00A14303" w:rsidR="00913A3F" w:rsidP="00A14303" w:rsidRDefault="00913A3F" w14:paraId="5B8048FD" w14:textId="77777777">
      <w:pPr>
        <w:jc w:val="both"/>
        <w:rPr>
          <w:rFonts w:ascii="Arial" w:hAnsi="Arial" w:cs="Arial"/>
        </w:rPr>
      </w:pPr>
    </w:p>
    <w:p w:rsidR="00385C5F" w:rsidP="00385C5F" w:rsidRDefault="00385C5F" w14:paraId="4EA0E8FC" w14:textId="77777777">
      <w:pPr>
        <w:spacing w:line="280" w:lineRule="exact"/>
        <w:rPr>
          <w:rFonts w:ascii="Arial" w:hAnsi="Arial" w:eastAsia="Times New Roman" w:cs="Arial"/>
          <w:spacing w:val="10"/>
        </w:rPr>
      </w:pPr>
      <w:r w:rsidR="00385C5F">
        <w:rPr>
          <w:rFonts w:ascii="Arial" w:hAnsi="Arial" w:eastAsia="Times New Roman" w:cs="Arial"/>
          <w:spacing w:val="10"/>
        </w:rPr>
        <w:t>To: see distribution list</w:t>
      </w:r>
    </w:p>
    <w:p w:rsidR="00385C5F" w:rsidP="23D0A1D0" w:rsidRDefault="00385C5F" w14:textId="77777777" w14:noSpellErr="1" w14:paraId="12210CDE">
      <w:pPr>
        <w:spacing w:line="280" w:lineRule="exact"/>
        <w:jc w:val="left"/>
        <w:rPr>
          <w:rFonts w:ascii="Arial" w:hAnsi="Arial" w:eastAsia="Calibri" w:cs="Arial"/>
          <w:color w:val="0000FF"/>
          <w:u w:val="single"/>
        </w:rPr>
      </w:pPr>
      <w:r w:rsidRPr="23D0A1D0" w:rsidR="00746964">
        <w:rPr>
          <w:rFonts w:ascii="Arial" w:hAnsi="Arial" w:eastAsia="Calibri" w:cs="Arial"/>
          <w:color w:val="000000" w:themeColor="text1" w:themeTint="FF" w:themeShade="FF"/>
        </w:rPr>
        <w:t xml:space="preserve">Email: </w:t>
      </w:r>
      <w:hyperlink r:id="R35a3bfbddbf84a9e">
        <w:r w:rsidRPr="23D0A1D0" w:rsidR="00746964">
          <w:rPr>
            <w:rStyle w:val="Hyperlink"/>
            <w:rFonts w:ascii="Arial" w:hAnsi="Arial" w:eastAsia="Calibri" w:cs="Arial"/>
          </w:rPr>
          <w:t>cvltrackaccess@amey.co.uk</w:t>
        </w:r>
      </w:hyperlink>
    </w:p>
    <w:p w:rsidR="00385C5F" w:rsidP="23D0A1D0" w:rsidRDefault="00385C5F" w14:paraId="0E16EB89" w14:textId="1C361656">
      <w:pPr>
        <w:pStyle w:val="Normal"/>
        <w:spacing w:line="280" w:lineRule="exact"/>
        <w:rPr>
          <w:rFonts w:ascii="Arial" w:hAnsi="Arial" w:eastAsia="Times New Roman" w:cs="Arial"/>
          <w:spacing w:val="10"/>
        </w:rPr>
      </w:pPr>
    </w:p>
    <w:p w:rsidR="00385C5F" w:rsidP="00385C5F" w:rsidRDefault="00385C5F" w14:paraId="20568E09" w14:textId="77777777">
      <w:pPr>
        <w:spacing w:line="280" w:lineRule="exact"/>
        <w:rPr>
          <w:rFonts w:ascii="Arial" w:hAnsi="Arial" w:eastAsia="Times New Roman" w:cs="Arial"/>
          <w:spacing w:val="10"/>
        </w:rPr>
      </w:pPr>
      <w:r>
        <w:rPr>
          <w:rFonts w:ascii="Arial" w:hAnsi="Arial" w:eastAsia="Times New Roman" w:cs="Arial"/>
          <w:spacing w:val="10"/>
        </w:rPr>
        <w:t>Dear colleague,</w:t>
      </w:r>
    </w:p>
    <w:p w:rsidR="00385C5F" w:rsidP="00385C5F" w:rsidRDefault="00385C5F" w14:paraId="3393A9A4" w14:textId="77777777">
      <w:pPr>
        <w:spacing w:line="280" w:lineRule="exact"/>
        <w:rPr>
          <w:rFonts w:ascii="Arial" w:hAnsi="Arial" w:eastAsia="Times New Roman" w:cs="Arial"/>
          <w:spacing w:val="10"/>
        </w:rPr>
      </w:pPr>
    </w:p>
    <w:p w:rsidR="00385C5F" w:rsidP="3A808DCF" w:rsidRDefault="00385C5F" w14:paraId="13C1EC18" w14:textId="1B6DCCEC">
      <w:pPr>
        <w:overflowPunct w:val="0"/>
        <w:autoSpaceDE w:val="0"/>
        <w:autoSpaceDN w:val="0"/>
        <w:adjustRightInd w:val="0"/>
        <w:spacing w:line="280" w:lineRule="exact"/>
        <w:jc w:val="both"/>
        <w:textAlignment w:val="baseline"/>
        <w:rPr>
          <w:rFonts w:ascii="Arial" w:hAnsi="Arial" w:eastAsia="Times New Roman" w:cs="Arial"/>
          <w:b w:val="1"/>
          <w:bCs w:val="1"/>
        </w:rPr>
      </w:pPr>
      <w:r w:rsidRPr="3A808DCF" w:rsidR="00385C5F">
        <w:rPr>
          <w:rFonts w:ascii="Arial" w:hAnsi="Arial" w:eastAsia="Times New Roman" w:cs="Arial"/>
          <w:b w:val="1"/>
          <w:bCs w:val="1"/>
        </w:rPr>
        <w:t xml:space="preserve">Seilwaith Amey Cymru /Amey Infrastructure Wales Ltd </w:t>
      </w:r>
      <w:r w:rsidRPr="3A808DCF" w:rsidR="00385C5F">
        <w:rPr>
          <w:rFonts w:ascii="Arial" w:hAnsi="Arial" w:eastAsia="Times New Roman" w:cs="Arial"/>
          <w:b w:val="1"/>
          <w:bCs w:val="1"/>
        </w:rPr>
        <w:t xml:space="preserve">(AIW) </w:t>
      </w:r>
      <w:r w:rsidRPr="3A808DCF" w:rsidR="00385C5F">
        <w:rPr>
          <w:rFonts w:ascii="Arial" w:hAnsi="Arial" w:eastAsia="Times New Roman" w:cs="Arial"/>
          <w:b w:val="1"/>
          <w:bCs w:val="1"/>
        </w:rPr>
        <w:t>Notice of intended Scope for a CVL Network Change using the Complex Projects Procedure:</w:t>
      </w:r>
      <w:r>
        <w:tab/>
      </w:r>
    </w:p>
    <w:p w:rsidR="00385C5F" w:rsidP="3A808DCF" w:rsidRDefault="00385C5F" w14:paraId="5FA33A9A" w14:textId="3DABA4C1">
      <w:pPr>
        <w:overflowPunct w:val="0"/>
        <w:autoSpaceDE w:val="0"/>
        <w:autoSpaceDN w:val="0"/>
        <w:adjustRightInd w:val="0"/>
        <w:spacing w:line="280" w:lineRule="exact"/>
        <w:jc w:val="both"/>
        <w:textAlignment w:val="baseline"/>
        <w:rPr>
          <w:rFonts w:ascii="Arial" w:hAnsi="Arial" w:eastAsia="Times New Roman" w:cs="Arial"/>
          <w:b w:val="1"/>
          <w:bCs w:val="1"/>
        </w:rPr>
      </w:pPr>
      <w:r w:rsidRPr="3A808DCF" w:rsidR="040AF39F">
        <w:rPr>
          <w:rFonts w:ascii="Arial" w:hAnsi="Arial" w:eastAsia="Times New Roman" w:cs="Arial"/>
          <w:b w:val="1"/>
          <w:bCs w:val="1"/>
        </w:rPr>
        <w:t>[</w:t>
      </w:r>
      <w:r w:rsidRPr="3A808DCF" w:rsidR="00385C5F">
        <w:rPr>
          <w:rFonts w:ascii="Arial" w:hAnsi="Arial" w:eastAsia="Times New Roman" w:cs="Arial"/>
          <w:b w:val="1"/>
          <w:bCs w:val="1"/>
        </w:rPr>
        <w:t>Location</w:t>
      </w:r>
      <w:r w:rsidRPr="3A808DCF" w:rsidR="22467108">
        <w:rPr>
          <w:rFonts w:ascii="Arial" w:hAnsi="Arial" w:eastAsia="Times New Roman" w:cs="Arial"/>
          <w:b w:val="1"/>
          <w:bCs w:val="1"/>
        </w:rPr>
        <w:t>]</w:t>
      </w:r>
    </w:p>
    <w:p w:rsidR="00385C5F" w:rsidP="3A808DCF" w:rsidRDefault="00385C5F" w14:paraId="42DFBF29" w14:textId="22F407D2">
      <w:pPr>
        <w:overflowPunct w:val="0"/>
        <w:autoSpaceDE w:val="0"/>
        <w:autoSpaceDN w:val="0"/>
        <w:adjustRightInd w:val="0"/>
        <w:spacing w:line="280" w:lineRule="exact"/>
        <w:jc w:val="both"/>
        <w:textAlignment w:val="baseline"/>
        <w:rPr>
          <w:rFonts w:ascii="Arial" w:hAnsi="Arial" w:eastAsia="Times New Roman" w:cs="Arial"/>
          <w:b w:val="1"/>
          <w:bCs w:val="1"/>
        </w:rPr>
      </w:pPr>
      <w:r w:rsidRPr="3A808DCF" w:rsidR="22467108">
        <w:rPr>
          <w:rFonts w:ascii="Arial" w:hAnsi="Arial" w:eastAsia="Times New Roman" w:cs="Arial"/>
          <w:b w:val="1"/>
          <w:bCs w:val="1"/>
        </w:rPr>
        <w:t>[</w:t>
      </w:r>
      <w:r w:rsidRPr="3A808DCF" w:rsidR="00385C5F">
        <w:rPr>
          <w:rFonts w:ascii="Arial" w:hAnsi="Arial" w:eastAsia="Times New Roman" w:cs="Arial"/>
          <w:b w:val="1"/>
          <w:bCs w:val="1"/>
        </w:rPr>
        <w:t>Nature of Change</w:t>
      </w:r>
      <w:r w:rsidRPr="3A808DCF" w:rsidR="666513BC">
        <w:rPr>
          <w:rFonts w:ascii="Arial" w:hAnsi="Arial" w:eastAsia="Times New Roman" w:cs="Arial"/>
          <w:b w:val="1"/>
          <w:bCs w:val="1"/>
        </w:rPr>
        <w:t>]</w:t>
      </w:r>
    </w:p>
    <w:p w:rsidR="00385C5F" w:rsidP="00385C5F" w:rsidRDefault="00385C5F" w14:paraId="1CB565C8" w14:textId="77777777">
      <w:pPr>
        <w:jc w:val="both"/>
        <w:rPr>
          <w:rFonts w:ascii="Arial" w:hAnsi="Arial" w:cs="Arial"/>
        </w:rPr>
      </w:pPr>
    </w:p>
    <w:p w:rsidR="00385C5F" w:rsidP="00385C5F" w:rsidRDefault="00385C5F" w14:paraId="760E73FB" w14:textId="77777777">
      <w:pPr>
        <w:jc w:val="both"/>
        <w:rPr>
          <w:rFonts w:ascii="Arial" w:hAnsi="Arial" w:cs="Arial"/>
          <w:iCs/>
        </w:rPr>
      </w:pPr>
      <w:r>
        <w:rPr>
          <w:rFonts w:ascii="Arial" w:hAnsi="Arial" w:cs="Arial"/>
        </w:rPr>
        <w:t>This notice of intended Scope is issued in accordance with Condition G5.4 of the CVL Network Code and constitutes a formal notice under that Condition.</w:t>
      </w:r>
    </w:p>
    <w:p w:rsidR="00385C5F" w:rsidP="00385C5F" w:rsidRDefault="00385C5F" w14:paraId="23846B95" w14:textId="66A7E3C7">
      <w:pPr>
        <w:jc w:val="both"/>
        <w:rPr>
          <w:rFonts w:ascii="Arial" w:hAnsi="Arial" w:cs="Arial"/>
        </w:rPr>
      </w:pPr>
      <w:r>
        <w:rPr>
          <w:rFonts w:ascii="Arial" w:hAnsi="Arial" w:cs="Arial"/>
        </w:rPr>
        <w:t>AIW</w:t>
      </w:r>
      <w:r>
        <w:rPr>
          <w:rFonts w:ascii="Arial" w:hAnsi="Arial" w:cs="Arial"/>
        </w:rPr>
        <w:t xml:space="preserve"> wishes to develop the CVL Network Change described above using the Complex Projects Procedure.  The relevant consultation required under Conditions G5.2 and G5.3 has now been concluded and </w:t>
      </w:r>
      <w:proofErr w:type="gramStart"/>
      <w:r>
        <w:rPr>
          <w:rFonts w:ascii="Arial" w:hAnsi="Arial" w:cs="Arial"/>
        </w:rPr>
        <w:t>in order to</w:t>
      </w:r>
      <w:proofErr w:type="gramEnd"/>
      <w:r>
        <w:rPr>
          <w:rFonts w:ascii="Arial" w:hAnsi="Arial" w:cs="Arial"/>
        </w:rPr>
        <w:t xml:space="preserve"> proceed towards a CVL Network Change proposal, </w:t>
      </w:r>
      <w:r>
        <w:rPr>
          <w:rFonts w:ascii="Arial" w:hAnsi="Arial" w:cs="Arial"/>
        </w:rPr>
        <w:t>AIW</w:t>
      </w:r>
      <w:r>
        <w:rPr>
          <w:rFonts w:ascii="Arial" w:hAnsi="Arial" w:cs="Arial"/>
        </w:rPr>
        <w:t xml:space="preserve"> is required under Condition G5.4 to issue this notice of intended Scope to all affected Train Operators for consultation.  Condition G5.5 allows each affected Train Operator to consider the intended Scope and advise </w:t>
      </w:r>
      <w:r>
        <w:rPr>
          <w:rFonts w:ascii="Arial" w:hAnsi="Arial" w:cs="Arial"/>
        </w:rPr>
        <w:t>AIW</w:t>
      </w:r>
      <w:r>
        <w:rPr>
          <w:rFonts w:ascii="Arial" w:hAnsi="Arial" w:cs="Arial"/>
        </w:rPr>
        <w:t xml:space="preserve"> whether it agrees to it.  </w:t>
      </w:r>
    </w:p>
    <w:p w:rsidR="00385C5F" w:rsidP="00385C5F" w:rsidRDefault="00385C5F" w14:paraId="51DA48BF" w14:textId="77777777">
      <w:pPr>
        <w:jc w:val="both"/>
        <w:rPr>
          <w:rFonts w:ascii="Arial" w:hAnsi="Arial" w:cs="Arial"/>
        </w:rPr>
      </w:pPr>
    </w:p>
    <w:p w:rsidR="00385C5F" w:rsidP="00385C5F" w:rsidRDefault="00385C5F" w14:paraId="2A1FEF4C" w14:textId="3E25A01A">
      <w:pPr>
        <w:jc w:val="both"/>
        <w:rPr>
          <w:rFonts w:ascii="Arial" w:hAnsi="Arial" w:cs="Arial"/>
        </w:rPr>
      </w:pPr>
      <w:r>
        <w:rPr>
          <w:rFonts w:ascii="Arial" w:hAnsi="Arial" w:cs="Arial"/>
        </w:rPr>
        <w:t xml:space="preserve">In summary the intended Scope covers [insert 2-3 lines maximum giving </w:t>
      </w:r>
      <w:proofErr w:type="gramStart"/>
      <w:r>
        <w:rPr>
          <w:rFonts w:ascii="Arial" w:hAnsi="Arial" w:cs="Arial"/>
        </w:rPr>
        <w:t>a brief summary</w:t>
      </w:r>
      <w:proofErr w:type="gramEnd"/>
      <w:r>
        <w:rPr>
          <w:rFonts w:ascii="Arial" w:hAnsi="Arial" w:cs="Arial"/>
        </w:rPr>
        <w:t xml:space="preserve"> of the proposals contained in the Scope].  A detailed explanation of the intended Scope is set out in Appendix A to this letter.  </w:t>
      </w:r>
    </w:p>
    <w:p w:rsidR="00385C5F" w:rsidP="00385C5F" w:rsidRDefault="00385C5F" w14:paraId="447BE1AF" w14:textId="77777777">
      <w:pPr>
        <w:jc w:val="both"/>
        <w:rPr>
          <w:rFonts w:ascii="Arial" w:hAnsi="Arial" w:cs="Arial"/>
          <w:b/>
          <w:bCs/>
          <w:i/>
          <w:iCs/>
        </w:rPr>
      </w:pPr>
    </w:p>
    <w:p w:rsidR="00385C5F" w:rsidP="00385C5F" w:rsidRDefault="00385C5F" w14:paraId="262C0AFB" w14:textId="5F8DC10D">
      <w:pPr>
        <w:jc w:val="both"/>
        <w:rPr>
          <w:rFonts w:ascii="Arial" w:hAnsi="Arial" w:cs="Arial"/>
          <w:iCs/>
        </w:rPr>
      </w:pPr>
      <w:r>
        <w:rPr>
          <w:rFonts w:ascii="Arial" w:hAnsi="Arial" w:cs="Arial"/>
          <w:iCs/>
        </w:rPr>
        <w:t>In accordance with Condition</w:t>
      </w:r>
      <w:r>
        <w:rPr>
          <w:rFonts w:ascii="Arial" w:hAnsi="Arial" w:cs="Arial"/>
        </w:rPr>
        <w:t xml:space="preserve"> G5.5 </w:t>
      </w:r>
      <w:r>
        <w:rPr>
          <w:rFonts w:ascii="Arial" w:hAnsi="Arial" w:cs="Arial"/>
        </w:rPr>
        <w:t>AIW</w:t>
      </w:r>
      <w:r>
        <w:rPr>
          <w:rFonts w:ascii="Arial" w:hAnsi="Arial" w:cs="Arial"/>
        </w:rPr>
        <w:t xml:space="preserve"> is </w:t>
      </w:r>
      <w:r>
        <w:rPr>
          <w:rFonts w:ascii="Arial" w:hAnsi="Arial" w:cs="Arial"/>
          <w:iCs/>
        </w:rPr>
        <w:t xml:space="preserve">seeking comments from you and the persons listed in the attached distribution list to establish </w:t>
      </w:r>
      <w:proofErr w:type="gramStart"/>
      <w:r>
        <w:rPr>
          <w:rFonts w:ascii="Arial" w:hAnsi="Arial" w:cs="Arial"/>
          <w:iCs/>
        </w:rPr>
        <w:t>whether or not</w:t>
      </w:r>
      <w:proofErr w:type="gramEnd"/>
      <w:r>
        <w:rPr>
          <w:rFonts w:ascii="Arial" w:hAnsi="Arial" w:cs="Arial"/>
          <w:iCs/>
        </w:rPr>
        <w:t xml:space="preserve"> you agree to the Scope.  </w:t>
      </w:r>
      <w:r>
        <w:rPr>
          <w:rFonts w:ascii="Arial" w:hAnsi="Arial" w:cs="Arial"/>
        </w:rPr>
        <w:t>We invite you to consider the proposal and forward your comments to us by [insert date 30 days minimum from date of this letter].  If a formal written response is</w:t>
      </w:r>
      <w:r>
        <w:rPr>
          <w:rFonts w:ascii="Arial" w:hAnsi="Arial" w:cs="Arial"/>
          <w:iCs/>
        </w:rPr>
        <w:t xml:space="preserve"> not received by this date, it will be deemed that you have agreed to the Scope as if you had given notice to </w:t>
      </w:r>
      <w:r>
        <w:rPr>
          <w:rFonts w:ascii="Arial" w:hAnsi="Arial" w:cs="Arial"/>
          <w:iCs/>
        </w:rPr>
        <w:t>AIW</w:t>
      </w:r>
      <w:r>
        <w:rPr>
          <w:rFonts w:ascii="Arial" w:hAnsi="Arial" w:cs="Arial"/>
          <w:iCs/>
        </w:rPr>
        <w:t xml:space="preserve"> under Condition G5.5(a).</w:t>
      </w:r>
    </w:p>
    <w:p w:rsidR="00385C5F" w:rsidP="00385C5F" w:rsidRDefault="00385C5F" w14:paraId="5C33FEB1" w14:textId="77777777">
      <w:pPr>
        <w:jc w:val="both"/>
        <w:rPr>
          <w:rFonts w:ascii="Arial" w:hAnsi="Arial" w:cs="Arial"/>
          <w:iCs/>
        </w:rPr>
      </w:pPr>
    </w:p>
    <w:p w:rsidR="00385C5F" w:rsidP="00385C5F" w:rsidRDefault="00385C5F" w14:paraId="02AE06E5" w14:textId="2CDE53D5">
      <w:pPr>
        <w:jc w:val="both"/>
        <w:rPr>
          <w:rFonts w:ascii="Arial" w:hAnsi="Arial" w:eastAsia="Times New Roman" w:cs="Arial"/>
        </w:rPr>
      </w:pPr>
      <w:r>
        <w:rPr>
          <w:rFonts w:ascii="Arial" w:hAnsi="Arial" w:eastAsia="Times New Roman" w:cs="Arial"/>
        </w:rPr>
        <w:t xml:space="preserve">Please respond using either standard form (o) or (p) which can be located on </w:t>
      </w:r>
      <w:r>
        <w:rPr>
          <w:rFonts w:ascii="Arial" w:hAnsi="Arial" w:eastAsia="Times New Roman" w:cs="Arial"/>
        </w:rPr>
        <w:t>AIW</w:t>
      </w:r>
      <w:r>
        <w:rPr>
          <w:rFonts w:ascii="Arial" w:hAnsi="Arial" w:eastAsia="Times New Roman" w:cs="Arial"/>
        </w:rPr>
        <w:t xml:space="preserve"> ’s website.  Wherever practically possible, please send all responses electronically to </w:t>
      </w:r>
      <w:hyperlink w:tgtFrame="_blank" w:history="1" r:id="rId12">
        <w:r>
          <w:rPr>
            <w:rStyle w:val="Hyperlink"/>
            <w:rFonts w:ascii="Arial" w:hAnsi="Arial" w:eastAsia="Calibri" w:cs="Arial"/>
          </w:rPr>
          <w:t>cvltrackaccess@amey.co.uk</w:t>
        </w:r>
      </w:hyperlink>
      <w:r>
        <w:rPr>
          <w:rFonts w:ascii="Arial" w:hAnsi="Arial" w:eastAsia="Times New Roman" w:cs="Arial"/>
        </w:rPr>
        <w:t xml:space="preserve"> .  Please also send a signed hard copy of your response (excluding any appendices if these have already been e-mailed) to the above address.</w:t>
      </w:r>
    </w:p>
    <w:p w:rsidR="00385C5F" w:rsidP="00385C5F" w:rsidRDefault="00385C5F" w14:paraId="694B2C25" w14:textId="77777777">
      <w:pPr>
        <w:jc w:val="both"/>
        <w:rPr>
          <w:rFonts w:ascii="Arial" w:hAnsi="Arial" w:cs="Arial"/>
        </w:rPr>
      </w:pPr>
    </w:p>
    <w:p w:rsidR="00385C5F" w:rsidP="00385C5F" w:rsidRDefault="00385C5F" w14:paraId="03E9870D" w14:textId="77777777">
      <w:pPr>
        <w:jc w:val="both"/>
        <w:rPr>
          <w:rFonts w:ascii="Arial" w:hAnsi="Arial" w:cs="Arial"/>
        </w:rPr>
      </w:pPr>
      <w:r>
        <w:rPr>
          <w:rFonts w:ascii="Arial" w:hAnsi="Arial" w:cs="Arial"/>
        </w:rPr>
        <w:t>Respondents should clearly indicate if they consider that all or part of their response is “sensitive information” as defined in Part A of the CVL Network Code.</w:t>
      </w:r>
    </w:p>
    <w:p w:rsidR="00385C5F" w:rsidP="00385C5F" w:rsidRDefault="00385C5F" w14:paraId="30EEAEA7" w14:textId="51BEA684">
      <w:pPr>
        <w:jc w:val="both"/>
        <w:rPr>
          <w:rFonts w:ascii="Arial" w:hAnsi="Arial" w:cs="Arial"/>
          <w:iCs/>
        </w:rPr>
      </w:pPr>
      <w:r>
        <w:rPr>
          <w:rFonts w:ascii="Arial" w:hAnsi="Arial" w:cs="Arial"/>
          <w:iCs/>
        </w:rPr>
        <w:t>Please let me know if you require any further details to enable you to respond formally to this notice.</w:t>
      </w:r>
    </w:p>
    <w:p w:rsidR="00385C5F" w:rsidP="00385C5F" w:rsidRDefault="00385C5F" w14:paraId="1A06E41B" w14:textId="77777777">
      <w:pPr>
        <w:jc w:val="both"/>
        <w:rPr>
          <w:rFonts w:ascii="Arial" w:hAnsi="Arial" w:cs="Arial"/>
          <w:iCs/>
        </w:rPr>
      </w:pPr>
    </w:p>
    <w:p w:rsidR="00385C5F" w:rsidP="00385C5F" w:rsidRDefault="00385C5F" w14:paraId="4FAF0798" w14:textId="1569A498">
      <w:pPr>
        <w:jc w:val="both"/>
        <w:rPr>
          <w:rFonts w:ascii="Arial" w:hAnsi="Arial" w:cs="Arial"/>
          <w:iCs/>
          <w:spacing w:val="6"/>
        </w:rPr>
      </w:pPr>
      <w:r>
        <w:rPr>
          <w:rFonts w:ascii="Arial" w:hAnsi="Arial" w:cs="Arial"/>
          <w:iCs/>
          <w:spacing w:val="6"/>
        </w:rPr>
        <w:lastRenderedPageBreak/>
        <w:t>I look forward to receiving your response to enable the progression of this proposal.</w:t>
      </w:r>
    </w:p>
    <w:p w:rsidR="00385C5F" w:rsidP="00385C5F" w:rsidRDefault="00385C5F" w14:paraId="10DC2B52" w14:textId="6976A2EE">
      <w:pPr>
        <w:jc w:val="both"/>
        <w:rPr>
          <w:rFonts w:ascii="Arial" w:hAnsi="Arial" w:cs="Arial"/>
          <w:iCs/>
          <w:spacing w:val="6"/>
        </w:rPr>
      </w:pPr>
    </w:p>
    <w:p w:rsidR="00385C5F" w:rsidP="00385C5F" w:rsidRDefault="00385C5F" w14:paraId="075582DE" w14:textId="768A4288">
      <w:pPr>
        <w:jc w:val="both"/>
        <w:rPr>
          <w:rFonts w:ascii="Arial" w:hAnsi="Arial" w:cs="Arial"/>
          <w:iCs/>
          <w:spacing w:val="6"/>
        </w:rPr>
      </w:pPr>
    </w:p>
    <w:p w:rsidR="00385C5F" w:rsidP="00385C5F" w:rsidRDefault="00385C5F" w14:paraId="31274AFA" w14:textId="77777777">
      <w:pPr>
        <w:jc w:val="both"/>
        <w:rPr>
          <w:rFonts w:ascii="Arial" w:hAnsi="Arial" w:cs="Arial"/>
          <w:iCs/>
          <w:spacing w:val="6"/>
        </w:rPr>
      </w:pPr>
    </w:p>
    <w:p w:rsidR="00385C5F" w:rsidP="00385C5F" w:rsidRDefault="00385C5F" w14:paraId="08C344A3" w14:textId="77777777">
      <w:pPr>
        <w:rPr>
          <w:rFonts w:ascii="Arial" w:hAnsi="Arial" w:cs="Arial"/>
          <w:iCs/>
        </w:rPr>
      </w:pPr>
      <w:r>
        <w:rPr>
          <w:rFonts w:ascii="Arial" w:hAnsi="Arial" w:cs="Arial"/>
          <w:iCs/>
        </w:rPr>
        <w:t>Yours faithfully,</w:t>
      </w:r>
    </w:p>
    <w:p w:rsidR="00385C5F" w:rsidP="00385C5F" w:rsidRDefault="00385C5F" w14:paraId="462CE2B4" w14:textId="77777777">
      <w:pPr>
        <w:spacing w:line="280" w:lineRule="exact"/>
        <w:jc w:val="both"/>
        <w:rPr>
          <w:rFonts w:ascii="Arial" w:hAnsi="Arial" w:eastAsia="Times New Roman" w:cs="Arial"/>
          <w:spacing w:val="10"/>
        </w:rPr>
      </w:pPr>
    </w:p>
    <w:p w:rsidR="00385C5F" w:rsidP="00385C5F" w:rsidRDefault="00385C5F" w14:paraId="4301E3CA" w14:textId="77777777">
      <w:pPr>
        <w:spacing w:line="280" w:lineRule="exact"/>
        <w:rPr>
          <w:rFonts w:ascii="Arial" w:hAnsi="Arial" w:eastAsia="Times New Roman" w:cs="Arial"/>
          <w:spacing w:val="10"/>
        </w:rPr>
      </w:pPr>
    </w:p>
    <w:p w:rsidR="00385C5F" w:rsidP="00385C5F" w:rsidRDefault="00385C5F" w14:paraId="3A8C9267" w14:textId="77777777">
      <w:pPr>
        <w:spacing w:line="280" w:lineRule="exact"/>
        <w:rPr>
          <w:rFonts w:ascii="Arial" w:hAnsi="Arial" w:eastAsia="Times New Roman" w:cs="Arial"/>
          <w:spacing w:val="10"/>
        </w:rPr>
      </w:pPr>
    </w:p>
    <w:p w:rsidR="00385C5F" w:rsidP="00385C5F" w:rsidRDefault="00385C5F" w14:paraId="3DD940FA" w14:textId="77777777">
      <w:pPr>
        <w:spacing w:line="280" w:lineRule="exact"/>
        <w:rPr>
          <w:rFonts w:ascii="Arial" w:hAnsi="Arial" w:eastAsia="Times New Roman" w:cs="Arial"/>
          <w:spacing w:val="10"/>
        </w:rPr>
      </w:pPr>
    </w:p>
    <w:p w:rsidR="00385C5F" w:rsidP="00385C5F" w:rsidRDefault="00385C5F" w14:paraId="529E7C34" w14:textId="77777777">
      <w:pPr>
        <w:spacing w:line="280" w:lineRule="exact"/>
        <w:rPr>
          <w:rFonts w:ascii="Arial" w:hAnsi="Arial" w:eastAsia="Times New Roman" w:cs="Arial"/>
          <w:spacing w:val="10"/>
        </w:rPr>
      </w:pPr>
    </w:p>
    <w:p w:rsidR="00385C5F" w:rsidP="00385C5F" w:rsidRDefault="00385C5F" w14:paraId="250FB860" w14:textId="77777777">
      <w:pPr>
        <w:spacing w:line="280" w:lineRule="exact"/>
        <w:rPr>
          <w:rFonts w:ascii="Arial" w:hAnsi="Arial" w:eastAsia="Times New Roman" w:cs="Arial"/>
          <w:spacing w:val="10"/>
        </w:rPr>
      </w:pPr>
    </w:p>
    <w:p w:rsidR="00385C5F" w:rsidP="00385C5F" w:rsidRDefault="00385C5F" w14:paraId="6720FA6A" w14:textId="77777777">
      <w:pPr>
        <w:spacing w:line="280" w:lineRule="exact"/>
        <w:rPr>
          <w:rFonts w:ascii="Arial" w:hAnsi="Arial" w:eastAsia="Times New Roman" w:cs="Arial"/>
          <w:b/>
          <w:bCs/>
          <w:spacing w:val="10"/>
        </w:rPr>
      </w:pPr>
      <w:r>
        <w:rPr>
          <w:rFonts w:ascii="Arial" w:hAnsi="Arial" w:eastAsia="Times New Roman" w:cs="Arial"/>
          <w:b/>
          <w:bCs/>
          <w:spacing w:val="10"/>
        </w:rPr>
        <w:t>Sender’s name</w:t>
      </w:r>
    </w:p>
    <w:p w:rsidR="00385C5F" w:rsidP="00385C5F" w:rsidRDefault="00385C5F" w14:paraId="77338F8B" w14:textId="77777777">
      <w:pPr>
        <w:rPr>
          <w:rFonts w:ascii="Arial" w:hAnsi="Arial" w:eastAsia="Times New Roman" w:cs="Arial"/>
          <w:b/>
          <w:bCs/>
          <w:spacing w:val="10"/>
        </w:rPr>
      </w:pPr>
      <w:r>
        <w:rPr>
          <w:rFonts w:ascii="Arial" w:hAnsi="Arial" w:cs="Arial"/>
          <w:b/>
          <w:bCs/>
        </w:rPr>
        <w:br w:type="page"/>
      </w:r>
    </w:p>
    <w:p w:rsidR="00385C5F" w:rsidP="00385C5F" w:rsidRDefault="00385C5F" w14:paraId="1016BBF0" w14:textId="77777777">
      <w:pPr>
        <w:spacing w:line="280" w:lineRule="exact"/>
        <w:rPr>
          <w:rFonts w:ascii="Arial" w:hAnsi="Arial" w:eastAsia="Times New Roman" w:cs="Arial"/>
          <w:b/>
          <w:bCs/>
          <w:spacing w:val="10"/>
        </w:rPr>
      </w:pPr>
      <w:r>
        <w:rPr>
          <w:rFonts w:ascii="Arial" w:hAnsi="Arial" w:eastAsia="Times New Roman" w:cs="Arial"/>
          <w:b/>
          <w:bCs/>
          <w:spacing w:val="10"/>
        </w:rPr>
        <w:lastRenderedPageBreak/>
        <w:t>Appendix A</w:t>
      </w:r>
    </w:p>
    <w:p w:rsidR="00385C5F" w:rsidP="00385C5F" w:rsidRDefault="00385C5F" w14:paraId="5334A427" w14:textId="77777777">
      <w:pPr>
        <w:spacing w:line="280" w:lineRule="exact"/>
        <w:rPr>
          <w:rFonts w:ascii="Arial" w:hAnsi="Arial" w:eastAsia="Times New Roman" w:cs="Arial"/>
          <w:spacing w:val="10"/>
        </w:rPr>
      </w:pPr>
    </w:p>
    <w:p w:rsidR="00385C5F" w:rsidP="00385C5F" w:rsidRDefault="00385C5F" w14:paraId="258A4E53" w14:textId="77777777">
      <w:pPr>
        <w:spacing w:line="280" w:lineRule="exact"/>
        <w:jc w:val="both"/>
        <w:rPr>
          <w:rFonts w:ascii="Arial" w:hAnsi="Arial" w:eastAsia="Times New Roman" w:cs="Arial"/>
          <w:spacing w:val="10"/>
        </w:rPr>
      </w:pPr>
      <w:r>
        <w:rPr>
          <w:rFonts w:ascii="Arial" w:hAnsi="Arial" w:eastAsia="Times New Roman" w:cs="Arial"/>
          <w:spacing w:val="10"/>
        </w:rPr>
        <w:t xml:space="preserve">[Appendix to be used for detailed specification of the Scope.  </w:t>
      </w:r>
    </w:p>
    <w:p w:rsidR="00385C5F" w:rsidP="00385C5F" w:rsidRDefault="00385C5F" w14:paraId="45EB9E0B" w14:textId="77777777">
      <w:pPr>
        <w:spacing w:line="280" w:lineRule="exact"/>
        <w:jc w:val="both"/>
        <w:rPr>
          <w:rFonts w:ascii="Arial" w:hAnsi="Arial" w:eastAsia="Times New Roman" w:cs="Arial"/>
          <w:spacing w:val="10"/>
        </w:rPr>
      </w:pPr>
    </w:p>
    <w:p w:rsidR="00385C5F" w:rsidP="00385C5F" w:rsidRDefault="00385C5F" w14:paraId="7B1AE84E" w14:textId="77777777">
      <w:pPr>
        <w:spacing w:line="280" w:lineRule="exact"/>
        <w:jc w:val="both"/>
        <w:rPr>
          <w:rFonts w:ascii="Arial" w:hAnsi="Arial" w:eastAsia="Times New Roman" w:cs="Arial"/>
          <w:spacing w:val="10"/>
        </w:rPr>
      </w:pPr>
      <w:r>
        <w:rPr>
          <w:rFonts w:ascii="Arial" w:hAnsi="Arial" w:eastAsia="Times New Roman" w:cs="Arial"/>
          <w:spacing w:val="10"/>
        </w:rPr>
        <w:t>Information should be broken up into headed sections and should include, but not be confined to, the following headings:]</w:t>
      </w:r>
    </w:p>
    <w:p w:rsidR="00385C5F" w:rsidP="00385C5F" w:rsidRDefault="00385C5F" w14:paraId="524EF025" w14:textId="77777777">
      <w:pPr>
        <w:spacing w:line="280" w:lineRule="exact"/>
        <w:jc w:val="both"/>
        <w:rPr>
          <w:rFonts w:ascii="Arial" w:hAnsi="Arial" w:eastAsia="Times New Roman" w:cs="Arial"/>
          <w:spacing w:val="10"/>
        </w:rPr>
      </w:pPr>
    </w:p>
    <w:p w:rsidR="00385C5F" w:rsidP="00385C5F" w:rsidRDefault="00385C5F" w14:paraId="395FA65D" w14:textId="77777777">
      <w:pPr>
        <w:spacing w:line="280" w:lineRule="exact"/>
        <w:jc w:val="both"/>
        <w:rPr>
          <w:rFonts w:ascii="Arial" w:hAnsi="Arial" w:eastAsia="Times New Roman" w:cs="Arial"/>
          <w:b/>
          <w:bCs/>
          <w:spacing w:val="10"/>
        </w:rPr>
      </w:pPr>
      <w:r>
        <w:rPr>
          <w:rFonts w:ascii="Arial" w:hAnsi="Arial" w:eastAsia="Times New Roman" w:cs="Arial"/>
          <w:b/>
          <w:bCs/>
          <w:spacing w:val="10"/>
        </w:rPr>
        <w:t>Details of the proposed CVL Network Change</w:t>
      </w:r>
    </w:p>
    <w:p w:rsidR="00385C5F" w:rsidP="00385C5F" w:rsidRDefault="00385C5F" w14:paraId="257E1F58" w14:textId="663CC241">
      <w:pPr>
        <w:spacing w:line="280" w:lineRule="exact"/>
        <w:jc w:val="both"/>
        <w:rPr>
          <w:rFonts w:ascii="Arial" w:hAnsi="Arial" w:eastAsia="Times New Roman" w:cs="Arial"/>
          <w:spacing w:val="10"/>
        </w:rPr>
      </w:pPr>
      <w:r>
        <w:rPr>
          <w:rFonts w:ascii="Arial" w:hAnsi="Arial" w:eastAsia="Times New Roman" w:cs="Arial"/>
          <w:spacing w:val="10"/>
        </w:rPr>
        <w:t xml:space="preserve">[This should include as much detail as </w:t>
      </w:r>
      <w:r>
        <w:rPr>
          <w:rFonts w:ascii="Arial" w:hAnsi="Arial" w:eastAsia="Times New Roman" w:cs="Arial"/>
          <w:spacing w:val="10"/>
        </w:rPr>
        <w:t>AIW</w:t>
      </w:r>
      <w:r>
        <w:rPr>
          <w:rFonts w:ascii="Arial" w:hAnsi="Arial" w:eastAsia="Times New Roman" w:cs="Arial"/>
          <w:spacing w:val="10"/>
        </w:rPr>
        <w:t xml:space="preserve"> can reasonably make available about the proposed change]</w:t>
      </w:r>
    </w:p>
    <w:p w:rsidR="00385C5F" w:rsidP="00385C5F" w:rsidRDefault="00385C5F" w14:paraId="72853979" w14:textId="77777777">
      <w:pPr>
        <w:spacing w:line="280" w:lineRule="exact"/>
        <w:jc w:val="both"/>
        <w:rPr>
          <w:rFonts w:ascii="Arial" w:hAnsi="Arial" w:eastAsia="Times New Roman" w:cs="Arial"/>
          <w:spacing w:val="10"/>
        </w:rPr>
      </w:pPr>
    </w:p>
    <w:p w:rsidR="00385C5F" w:rsidP="00385C5F" w:rsidRDefault="00385C5F" w14:paraId="7BFAD43C" w14:textId="77777777">
      <w:pPr>
        <w:spacing w:line="280" w:lineRule="exact"/>
        <w:jc w:val="both"/>
        <w:rPr>
          <w:rFonts w:ascii="Arial" w:hAnsi="Arial" w:eastAsia="Times New Roman" w:cs="Arial"/>
          <w:b/>
          <w:spacing w:val="10"/>
        </w:rPr>
      </w:pPr>
      <w:r>
        <w:rPr>
          <w:rFonts w:ascii="Arial" w:hAnsi="Arial" w:eastAsia="Times New Roman" w:cs="Arial"/>
          <w:b/>
          <w:spacing w:val="10"/>
        </w:rPr>
        <w:t>Reasons for the proposed CVL Network Change</w:t>
      </w:r>
    </w:p>
    <w:p w:rsidR="00385C5F" w:rsidP="00385C5F" w:rsidRDefault="00385C5F" w14:paraId="60ACF69C" w14:textId="77777777">
      <w:pPr>
        <w:spacing w:line="280" w:lineRule="exact"/>
        <w:jc w:val="both"/>
        <w:rPr>
          <w:rFonts w:ascii="Arial" w:hAnsi="Arial" w:eastAsia="Times New Roman" w:cs="Arial"/>
          <w:spacing w:val="10"/>
        </w:rPr>
      </w:pPr>
      <w:r>
        <w:rPr>
          <w:rFonts w:ascii="Arial" w:hAnsi="Arial" w:eastAsia="Times New Roman" w:cs="Arial"/>
          <w:spacing w:val="10"/>
        </w:rPr>
        <w:t>[Include reasons as to why the change is proposed, as given in the main letter, with more detail if necessary.  Also outline the effect it is intended or may reasonably be expected to have on the operation of the Network or on trains operated on the Network]</w:t>
      </w:r>
    </w:p>
    <w:p w:rsidR="00385C5F" w:rsidP="00385C5F" w:rsidRDefault="00385C5F" w14:paraId="667D9F67" w14:textId="77777777">
      <w:pPr>
        <w:spacing w:line="280" w:lineRule="exact"/>
        <w:jc w:val="both"/>
        <w:rPr>
          <w:rFonts w:ascii="Arial" w:hAnsi="Arial" w:eastAsia="Times New Roman" w:cs="Arial"/>
          <w:spacing w:val="10"/>
        </w:rPr>
      </w:pPr>
    </w:p>
    <w:p w:rsidR="00385C5F" w:rsidP="00385C5F" w:rsidRDefault="00385C5F" w14:paraId="7C591F5C" w14:textId="77777777">
      <w:pPr>
        <w:spacing w:line="280" w:lineRule="exact"/>
        <w:jc w:val="both"/>
        <w:rPr>
          <w:rFonts w:ascii="Arial" w:hAnsi="Arial" w:eastAsia="Times New Roman" w:cs="Arial"/>
          <w:b/>
          <w:spacing w:val="10"/>
        </w:rPr>
      </w:pPr>
      <w:r>
        <w:rPr>
          <w:rFonts w:ascii="Arial" w:hAnsi="Arial" w:eastAsia="Times New Roman" w:cs="Arial"/>
          <w:b/>
          <w:spacing w:val="10"/>
        </w:rPr>
        <w:t>Reasons why the CVL Network Change should be established in accordance with the Complex Projects Procedure</w:t>
      </w:r>
    </w:p>
    <w:p w:rsidR="00385C5F" w:rsidP="00385C5F" w:rsidRDefault="00385C5F" w14:paraId="021510AD" w14:textId="77777777">
      <w:pPr>
        <w:spacing w:line="280" w:lineRule="exact"/>
        <w:jc w:val="both"/>
        <w:rPr>
          <w:rFonts w:ascii="Arial" w:hAnsi="Arial" w:eastAsia="Times New Roman" w:cs="Arial"/>
          <w:spacing w:val="10"/>
        </w:rPr>
      </w:pPr>
      <w:r>
        <w:rPr>
          <w:rFonts w:ascii="Arial" w:hAnsi="Arial" w:eastAsia="Times New Roman" w:cs="Arial"/>
          <w:spacing w:val="10"/>
        </w:rPr>
        <w:t xml:space="preserve">[Outline why this is preferable to issuing a G1 CVL Network Change notice straight away </w:t>
      </w:r>
      <w:proofErr w:type="gramStart"/>
      <w:r>
        <w:rPr>
          <w:rFonts w:ascii="Arial" w:hAnsi="Arial" w:eastAsia="Times New Roman" w:cs="Arial"/>
          <w:spacing w:val="10"/>
        </w:rPr>
        <w:t>e.g.</w:t>
      </w:r>
      <w:proofErr w:type="gramEnd"/>
      <w:r>
        <w:rPr>
          <w:rFonts w:ascii="Arial" w:hAnsi="Arial" w:eastAsia="Times New Roman" w:cs="Arial"/>
          <w:spacing w:val="10"/>
        </w:rPr>
        <w:t xml:space="preserve"> size of the proposed project, complexity, extended timescales, need for development of technology etc.]</w:t>
      </w:r>
    </w:p>
    <w:p w:rsidR="00385C5F" w:rsidP="00385C5F" w:rsidRDefault="00385C5F" w14:paraId="7D2D60E2" w14:textId="77777777">
      <w:pPr>
        <w:spacing w:line="280" w:lineRule="exact"/>
        <w:jc w:val="both"/>
        <w:rPr>
          <w:rFonts w:ascii="Arial" w:hAnsi="Arial" w:eastAsia="Times New Roman" w:cs="Arial"/>
          <w:spacing w:val="10"/>
        </w:rPr>
      </w:pPr>
    </w:p>
    <w:p w:rsidR="00385C5F" w:rsidP="00385C5F" w:rsidRDefault="00385C5F" w14:paraId="50EACC78" w14:textId="77777777">
      <w:pPr>
        <w:spacing w:line="280" w:lineRule="exact"/>
        <w:jc w:val="both"/>
        <w:rPr>
          <w:rFonts w:ascii="Arial" w:hAnsi="Arial" w:eastAsia="Times New Roman" w:cs="Arial"/>
          <w:b/>
          <w:bCs/>
          <w:spacing w:val="10"/>
        </w:rPr>
      </w:pPr>
      <w:r>
        <w:rPr>
          <w:rFonts w:ascii="Arial" w:hAnsi="Arial" w:eastAsia="Times New Roman" w:cs="Arial"/>
          <w:b/>
          <w:bCs/>
          <w:spacing w:val="10"/>
        </w:rPr>
        <w:t>Draft plan of the intended stages of work to be done under the Complex Projects and a timetable</w:t>
      </w:r>
    </w:p>
    <w:p w:rsidR="00385C5F" w:rsidP="00385C5F" w:rsidRDefault="00385C5F" w14:paraId="5AB2E6A4" w14:textId="77777777">
      <w:pPr>
        <w:spacing w:line="280" w:lineRule="exact"/>
        <w:jc w:val="both"/>
        <w:rPr>
          <w:rFonts w:ascii="Arial" w:hAnsi="Arial" w:eastAsia="Times New Roman" w:cs="Arial"/>
          <w:spacing w:val="10"/>
        </w:rPr>
      </w:pPr>
      <w:r>
        <w:rPr>
          <w:rFonts w:ascii="Arial" w:hAnsi="Arial" w:eastAsia="Times New Roman" w:cs="Arial"/>
          <w:spacing w:val="10"/>
        </w:rPr>
        <w:t>[</w:t>
      </w:r>
      <w:proofErr w:type="gramStart"/>
      <w:r>
        <w:rPr>
          <w:rFonts w:ascii="Arial" w:hAnsi="Arial" w:eastAsia="Times New Roman" w:cs="Arial"/>
          <w:spacing w:val="10"/>
        </w:rPr>
        <w:t>E.g.</w:t>
      </w:r>
      <w:proofErr w:type="gramEnd"/>
      <w:r>
        <w:rPr>
          <w:rFonts w:ascii="Arial" w:hAnsi="Arial" w:eastAsia="Times New Roman" w:cs="Arial"/>
          <w:spacing w:val="10"/>
        </w:rPr>
        <w:t xml:space="preserve"> the preparatory works to be undertaken and their timings, timescales for issue of a full G1 CVL Network Change notice]</w:t>
      </w:r>
    </w:p>
    <w:p w:rsidR="00385C5F" w:rsidP="00385C5F" w:rsidRDefault="00385C5F" w14:paraId="1C47139F" w14:textId="77777777">
      <w:pPr>
        <w:spacing w:line="280" w:lineRule="exact"/>
        <w:jc w:val="both"/>
        <w:rPr>
          <w:rFonts w:ascii="Arial" w:hAnsi="Arial" w:eastAsia="Times New Roman" w:cs="Arial"/>
          <w:spacing w:val="10"/>
        </w:rPr>
      </w:pPr>
    </w:p>
    <w:p w:rsidR="00385C5F" w:rsidP="00385C5F" w:rsidRDefault="00385C5F" w14:paraId="6DC87FC5" w14:textId="77777777">
      <w:pPr>
        <w:spacing w:line="280" w:lineRule="exact"/>
        <w:jc w:val="both"/>
        <w:rPr>
          <w:rFonts w:ascii="Arial" w:hAnsi="Arial" w:eastAsia="Times New Roman" w:cs="Arial"/>
          <w:b/>
          <w:bCs/>
          <w:spacing w:val="10"/>
        </w:rPr>
      </w:pPr>
      <w:r>
        <w:rPr>
          <w:rFonts w:ascii="Arial" w:hAnsi="Arial" w:eastAsia="Times New Roman" w:cs="Arial"/>
          <w:b/>
          <w:bCs/>
          <w:spacing w:val="10"/>
        </w:rPr>
        <w:t>Any other information</w:t>
      </w:r>
    </w:p>
    <w:p w:rsidR="00385C5F" w:rsidP="00385C5F" w:rsidRDefault="00385C5F" w14:paraId="3FDA8D92" w14:textId="2BFEBD10">
      <w:pPr>
        <w:spacing w:line="280" w:lineRule="exact"/>
        <w:rPr>
          <w:rFonts w:ascii="Arial" w:hAnsi="Arial" w:eastAsia="Times New Roman" w:cs="Arial"/>
          <w:bCs/>
          <w:spacing w:val="10"/>
        </w:rPr>
      </w:pPr>
      <w:r>
        <w:rPr>
          <w:rFonts w:ascii="Arial" w:hAnsi="Arial" w:eastAsia="Times New Roman" w:cs="Arial"/>
          <w:bCs/>
          <w:spacing w:val="10"/>
        </w:rPr>
        <w:t xml:space="preserve">[Include any other information which </w:t>
      </w:r>
      <w:r>
        <w:rPr>
          <w:rFonts w:ascii="Arial" w:hAnsi="Arial" w:eastAsia="Times New Roman" w:cs="Arial"/>
          <w:bCs/>
          <w:spacing w:val="10"/>
        </w:rPr>
        <w:t>AIW</w:t>
      </w:r>
      <w:r>
        <w:rPr>
          <w:rFonts w:ascii="Arial" w:hAnsi="Arial" w:eastAsia="Times New Roman" w:cs="Arial"/>
          <w:bCs/>
          <w:spacing w:val="10"/>
        </w:rPr>
        <w:t xml:space="preserve"> reasonably believes an affected Train Operator may reasonably require to understand the proposed CVL Network Change]</w:t>
      </w:r>
    </w:p>
    <w:p w:rsidR="00385C5F" w:rsidP="00385C5F" w:rsidRDefault="00385C5F" w14:paraId="3E75EE2F" w14:textId="77777777">
      <w:pPr>
        <w:spacing w:line="280" w:lineRule="exact"/>
        <w:rPr>
          <w:rFonts w:ascii="Arial" w:hAnsi="Arial" w:eastAsia="Times New Roman" w:cs="Arial"/>
          <w:bCs/>
          <w:spacing w:val="10"/>
        </w:rPr>
      </w:pPr>
    </w:p>
    <w:p w:rsidR="00385C5F" w:rsidP="00385C5F" w:rsidRDefault="00385C5F" w14:paraId="4D3F5A3D" w14:textId="77777777">
      <w:pPr>
        <w:spacing w:line="280" w:lineRule="exact"/>
        <w:rPr>
          <w:rFonts w:ascii="Arial" w:hAnsi="Arial" w:eastAsia="Times New Roman" w:cs="Arial"/>
          <w:bCs/>
          <w:spacing w:val="10"/>
        </w:rPr>
      </w:pPr>
    </w:p>
    <w:p w:rsidR="00385C5F" w:rsidP="00385C5F" w:rsidRDefault="00385C5F" w14:paraId="1275B5D9" w14:textId="77777777">
      <w:pPr>
        <w:spacing w:line="280" w:lineRule="exact"/>
        <w:rPr>
          <w:rFonts w:ascii="Arial" w:hAnsi="Arial" w:eastAsia="Times New Roman" w:cs="Arial"/>
          <w:bCs/>
          <w:spacing w:val="10"/>
        </w:rPr>
      </w:pPr>
    </w:p>
    <w:p w:rsidR="00385C5F" w:rsidP="00385C5F" w:rsidRDefault="00385C5F" w14:paraId="48CDF796" w14:textId="77777777">
      <w:pPr>
        <w:spacing w:line="280" w:lineRule="exact"/>
        <w:rPr>
          <w:rFonts w:ascii="Arial" w:hAnsi="Arial" w:eastAsia="Times New Roman" w:cs="Arial"/>
          <w:b/>
          <w:bCs/>
          <w:spacing w:val="10"/>
        </w:rPr>
      </w:pPr>
      <w:r>
        <w:rPr>
          <w:rFonts w:ascii="Arial" w:hAnsi="Arial" w:eastAsia="Times New Roman" w:cs="Arial"/>
          <w:b/>
          <w:bCs/>
          <w:spacing w:val="10"/>
        </w:rPr>
        <w:t>Distribution List</w:t>
      </w:r>
    </w:p>
    <w:p w:rsidR="00385C5F" w:rsidP="00385C5F" w:rsidRDefault="00385C5F" w14:paraId="20A00059" w14:textId="77777777">
      <w:pPr>
        <w:spacing w:line="280" w:lineRule="exact"/>
        <w:rPr>
          <w:rFonts w:ascii="Arial" w:hAnsi="Arial" w:eastAsia="Times New Roman" w:cs="Arial"/>
          <w:spacing w:val="10"/>
        </w:rPr>
      </w:pPr>
    </w:p>
    <w:p w:rsidR="00385C5F" w:rsidP="00385C5F" w:rsidRDefault="00385C5F" w14:paraId="353A1B6B" w14:textId="77777777">
      <w:pPr>
        <w:spacing w:line="280" w:lineRule="exact"/>
        <w:rPr>
          <w:rFonts w:ascii="Arial" w:hAnsi="Arial" w:eastAsia="Times New Roman" w:cs="Arial"/>
          <w:spacing w:val="10"/>
        </w:rPr>
      </w:pPr>
      <w:r>
        <w:rPr>
          <w:rFonts w:ascii="Arial" w:hAnsi="Arial" w:eastAsia="Times New Roman" w:cs="Arial"/>
          <w:spacing w:val="10"/>
        </w:rPr>
        <w:t>[Insert here]</w:t>
      </w:r>
    </w:p>
    <w:p w:rsidR="00385C5F" w:rsidP="00385C5F" w:rsidRDefault="00385C5F" w14:paraId="113A9D7C" w14:textId="77777777">
      <w:pPr>
        <w:spacing w:line="280" w:lineRule="exact"/>
        <w:rPr>
          <w:rFonts w:ascii="Arial" w:hAnsi="Arial" w:eastAsia="Times New Roman" w:cs="Arial"/>
          <w:spacing w:val="10"/>
        </w:rPr>
      </w:pPr>
    </w:p>
    <w:p w:rsidRPr="00A14303" w:rsidR="00A10BDA" w:rsidP="00385C5F" w:rsidRDefault="00A10BDA" w14:paraId="395246CE" w14:textId="77777777">
      <w:pPr>
        <w:jc w:val="both"/>
        <w:rPr>
          <w:rFonts w:ascii="Arial" w:hAnsi="Arial" w:cs="Arial"/>
        </w:rPr>
      </w:pPr>
    </w:p>
    <w:sectPr w:rsidRPr="00A14303" w:rsidR="00A10BDA" w:rsidSect="00D607F4">
      <w:headerReference w:type="default" r:id="rId13"/>
      <w:footerReference w:type="default" r:id="rId14"/>
      <w:pgSz w:w="11900" w:h="16840" w:orient="portrait"/>
      <w:pgMar w:top="2269" w:right="1440" w:bottom="1440" w:left="1440" w:header="426" w:footer="6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3C58" w:rsidP="00C53CA9" w:rsidRDefault="00183C58" w14:paraId="13C71A88" w14:textId="77777777">
      <w:r>
        <w:separator/>
      </w:r>
    </w:p>
  </w:endnote>
  <w:endnote w:type="continuationSeparator" w:id="0">
    <w:p w:rsidR="00183C58" w:rsidP="00C53CA9" w:rsidRDefault="00183C58" w14:paraId="49CA68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6EA" w:rsidP="001C5596" w:rsidRDefault="001C5596" w14:paraId="02E73F31" w14:textId="450C98B9">
    <w:pPr>
      <w:pStyle w:val="Footer"/>
      <w:tabs>
        <w:tab w:val="clear" w:pos="4680"/>
        <w:tab w:val="clear" w:pos="9360"/>
        <w:tab w:val="left" w:pos="1884"/>
      </w:tabs>
      <w:jc w:val="center"/>
      <w:rPr>
        <w:rFonts w:ascii="Arial" w:hAnsi="Arial" w:cs="Arial"/>
        <w:sz w:val="20"/>
        <w:szCs w:val="20"/>
      </w:rPr>
    </w:pPr>
    <w:r w:rsidRPr="001C5596">
      <w:rPr>
        <w:rFonts w:ascii="Arial" w:hAnsi="Arial" w:cs="Arial"/>
        <w:sz w:val="20"/>
        <w:szCs w:val="20"/>
      </w:rPr>
      <w:t xml:space="preserve">Seilwaith Amey Cymru /Amey Infrastructure Wales </w:t>
    </w:r>
    <w:r w:rsidR="001B76EA">
      <w:rPr>
        <w:rFonts w:ascii="Arial" w:hAnsi="Arial" w:cs="Arial"/>
        <w:sz w:val="20"/>
        <w:szCs w:val="20"/>
      </w:rPr>
      <w:t>Ltd</w:t>
    </w:r>
    <w:r w:rsidRPr="001C5596">
      <w:rPr>
        <w:rFonts w:ascii="Arial" w:hAnsi="Arial" w:cs="Arial"/>
        <w:sz w:val="20"/>
        <w:szCs w:val="20"/>
      </w:rPr>
      <w:t xml:space="preserve"> is a company registered in England and Wales</w:t>
    </w:r>
  </w:p>
  <w:p w:rsidR="001B76EA" w:rsidP="001C5596" w:rsidRDefault="001B76EA" w14:paraId="08DC7009" w14:textId="0F3A6AE1">
    <w:pPr>
      <w:pStyle w:val="Footer"/>
      <w:tabs>
        <w:tab w:val="clear" w:pos="4680"/>
        <w:tab w:val="clear" w:pos="9360"/>
        <w:tab w:val="left" w:pos="1884"/>
      </w:tabs>
      <w:jc w:val="center"/>
      <w:rPr>
        <w:rFonts w:ascii="Arial" w:hAnsi="Arial" w:cs="Arial"/>
        <w:sz w:val="20"/>
        <w:szCs w:val="20"/>
      </w:rPr>
    </w:pPr>
    <w:r>
      <w:rPr>
        <w:rFonts w:ascii="Arial" w:hAnsi="Arial" w:cs="Arial"/>
        <w:sz w:val="20"/>
        <w:szCs w:val="20"/>
      </w:rPr>
      <w:t>R</w:t>
    </w:r>
    <w:r w:rsidRPr="001C5596">
      <w:rPr>
        <w:rFonts w:ascii="Arial" w:hAnsi="Arial" w:cs="Arial"/>
        <w:sz w:val="20"/>
        <w:szCs w:val="20"/>
      </w:rPr>
      <w:t>egistered</w:t>
    </w:r>
    <w:r w:rsidRPr="001C5596" w:rsidR="001C5596">
      <w:rPr>
        <w:rFonts w:ascii="Arial" w:hAnsi="Arial" w:cs="Arial"/>
        <w:sz w:val="20"/>
        <w:szCs w:val="20"/>
      </w:rPr>
      <w:t xml:space="preserve"> number</w:t>
    </w:r>
    <w:r>
      <w:rPr>
        <w:rFonts w:ascii="Arial" w:hAnsi="Arial" w:cs="Arial"/>
        <w:sz w:val="20"/>
        <w:szCs w:val="20"/>
      </w:rPr>
      <w:t xml:space="preserve">: </w:t>
    </w:r>
    <w:r w:rsidRPr="001C5596" w:rsidR="001C5596">
      <w:rPr>
        <w:rFonts w:ascii="Arial" w:hAnsi="Arial" w:cs="Arial"/>
        <w:sz w:val="20"/>
        <w:szCs w:val="20"/>
      </w:rPr>
      <w:t>11389544</w:t>
    </w:r>
  </w:p>
  <w:p w:rsidRPr="001C5596" w:rsidR="00C53CA9" w:rsidP="001C5596" w:rsidRDefault="001B76EA" w14:paraId="183D2E28" w14:textId="13DCF0BC">
    <w:pPr>
      <w:pStyle w:val="Footer"/>
      <w:tabs>
        <w:tab w:val="clear" w:pos="4680"/>
        <w:tab w:val="clear" w:pos="9360"/>
        <w:tab w:val="left" w:pos="1884"/>
      </w:tabs>
      <w:jc w:val="center"/>
      <w:rPr>
        <w:rFonts w:ascii="Arial" w:hAnsi="Arial" w:cs="Arial"/>
        <w:sz w:val="20"/>
        <w:szCs w:val="20"/>
      </w:rPr>
    </w:pPr>
    <w:r>
      <w:rPr>
        <w:rFonts w:ascii="Arial" w:hAnsi="Arial" w:cs="Arial"/>
        <w:sz w:val="20"/>
        <w:szCs w:val="20"/>
      </w:rPr>
      <w:t>R</w:t>
    </w:r>
    <w:r w:rsidRPr="001C5596" w:rsidR="001C5596">
      <w:rPr>
        <w:rFonts w:ascii="Arial" w:hAnsi="Arial" w:cs="Arial"/>
        <w:sz w:val="20"/>
        <w:szCs w:val="20"/>
      </w:rPr>
      <w:t>egistered office</w:t>
    </w:r>
    <w:r>
      <w:rPr>
        <w:rFonts w:ascii="Arial" w:hAnsi="Arial" w:cs="Arial"/>
        <w:sz w:val="20"/>
        <w:szCs w:val="20"/>
      </w:rPr>
      <w:t xml:space="preserve">: </w:t>
    </w:r>
    <w:r w:rsidRPr="002204D4" w:rsidR="002204D4">
      <w:rPr>
        <w:rFonts w:ascii="Arial" w:hAnsi="Arial" w:cs="Arial"/>
        <w:sz w:val="20"/>
        <w:szCs w:val="20"/>
      </w:rPr>
      <w:t xml:space="preserve">Transport </w:t>
    </w:r>
    <w:proofErr w:type="gramStart"/>
    <w:r w:rsidRPr="002204D4" w:rsidR="002204D4">
      <w:rPr>
        <w:rFonts w:ascii="Arial" w:hAnsi="Arial" w:cs="Arial"/>
        <w:sz w:val="20"/>
        <w:szCs w:val="20"/>
      </w:rPr>
      <w:t>For</w:t>
    </w:r>
    <w:proofErr w:type="gramEnd"/>
    <w:r w:rsidRPr="002204D4" w:rsidR="002204D4">
      <w:rPr>
        <w:rFonts w:ascii="Arial" w:hAnsi="Arial" w:cs="Arial"/>
        <w:sz w:val="20"/>
        <w:szCs w:val="20"/>
      </w:rPr>
      <w:t xml:space="preserve"> Wales </w:t>
    </w:r>
    <w:r w:rsidR="00C8363F">
      <w:rPr>
        <w:rFonts w:ascii="Arial" w:hAnsi="Arial" w:cs="Arial"/>
        <w:sz w:val="20"/>
        <w:szCs w:val="20"/>
      </w:rPr>
      <w:t>CVL</w:t>
    </w:r>
    <w:r w:rsidRPr="002204D4" w:rsidR="002204D4">
      <w:rPr>
        <w:rFonts w:ascii="Arial" w:hAnsi="Arial" w:cs="Arial"/>
        <w:sz w:val="20"/>
        <w:szCs w:val="20"/>
      </w:rPr>
      <w:t xml:space="preserve"> Infrastructure Depot Ty Trafnidiaeth, Treforest Industrial Estate, Gwent Road, Pontypridd, United Kingdom CF37 5UT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3C58" w:rsidP="00C53CA9" w:rsidRDefault="00183C58" w14:paraId="4AA74269" w14:textId="77777777">
      <w:r>
        <w:separator/>
      </w:r>
    </w:p>
  </w:footnote>
  <w:footnote w:type="continuationSeparator" w:id="0">
    <w:p w:rsidR="00183C58" w:rsidP="00C53CA9" w:rsidRDefault="00183C58" w14:paraId="0A943EA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53CA9" w:rsidRDefault="005128B4" w14:paraId="328F4A50" w14:textId="20246F09">
    <w:pPr>
      <w:pStyle w:val="Header"/>
    </w:pPr>
    <w:r>
      <w:rPr>
        <w:noProof/>
      </w:rPr>
      <mc:AlternateContent>
        <mc:Choice Requires="wps">
          <w:drawing>
            <wp:anchor distT="45720" distB="45720" distL="114300" distR="114300" simplePos="0" relativeHeight="251670528" behindDoc="0" locked="0" layoutInCell="1" allowOverlap="1" wp14:anchorId="30C47028" wp14:editId="7633DC7C">
              <wp:simplePos x="0" y="0"/>
              <wp:positionH relativeFrom="margin">
                <wp:align>right</wp:align>
              </wp:positionH>
              <wp:positionV relativeFrom="paragraph">
                <wp:posOffset>182245</wp:posOffset>
              </wp:positionV>
              <wp:extent cx="34861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rsidRPr="00CF5865" w:rsidR="005128B4" w:rsidP="005128B4" w:rsidRDefault="005128B4" w14:paraId="41DCB356" w14:textId="0F3F8FDF">
                          <w:pPr>
                            <w:pStyle w:val="xmsonormal"/>
                            <w:rPr>
                              <w:rFonts w:ascii="Arial" w:hAnsi="Arial" w:cs="Arial"/>
                              <w:sz w:val="16"/>
                              <w:szCs w:val="16"/>
                            </w:rPr>
                          </w:pPr>
                          <w:bookmarkStart w:name="_Hlk64363207" w:id="0"/>
                          <w:bookmarkStart w:name="_Hlk64363208" w:id="1"/>
                          <w:proofErr w:type="spellStart"/>
                          <w:r w:rsidRPr="00CF5865">
                            <w:rPr>
                              <w:rFonts w:ascii="Arial" w:hAnsi="Arial" w:cs="Arial"/>
                              <w:sz w:val="16"/>
                              <w:szCs w:val="16"/>
                            </w:rPr>
                            <w:t>Trafnidiaeth</w:t>
                          </w:r>
                          <w:proofErr w:type="spellEnd"/>
                          <w:r w:rsidRPr="00CF5865">
                            <w:rPr>
                              <w:rFonts w:ascii="Arial" w:hAnsi="Arial" w:cs="Arial"/>
                              <w:sz w:val="16"/>
                              <w:szCs w:val="16"/>
                            </w:rPr>
                            <w:t xml:space="preserve">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w:t>
                          </w:r>
                          <w:r w:rsidR="0024629C">
                            <w:rPr>
                              <w:rFonts w:ascii="Arial" w:hAnsi="Arial" w:cs="Arial"/>
                              <w:sz w:val="16"/>
                              <w:szCs w:val="16"/>
                            </w:rPr>
                            <w:t>fan</w:t>
                          </w:r>
                          <w:r>
                            <w:rPr>
                              <w:rFonts w:ascii="Arial" w:hAnsi="Arial" w:cs="Arial"/>
                              <w:sz w:val="16"/>
                              <w:szCs w:val="16"/>
                            </w:rPr>
                            <w:t xml:space="preserve"> Seilwaith</w:t>
                          </w:r>
                          <w:r w:rsidRPr="00CF5865">
                            <w:rPr>
                              <w:rFonts w:ascii="Arial" w:hAnsi="Arial" w:cs="Arial"/>
                              <w:sz w:val="16"/>
                              <w:szCs w:val="16"/>
                            </w:rPr>
                            <w:tab/>
                          </w:r>
                          <w:r w:rsidR="0024629C">
                            <w:rPr>
                              <w:rFonts w:ascii="Arial" w:hAnsi="Arial" w:cs="Arial"/>
                              <w:sz w:val="16"/>
                              <w:szCs w:val="16"/>
                            </w:rPr>
                            <w:tab/>
                          </w:r>
                          <w:r>
                            <w:rPr>
                              <w:rFonts w:ascii="Arial" w:hAnsi="Arial" w:cs="Arial"/>
                              <w:sz w:val="16"/>
                              <w:szCs w:val="16"/>
                            </w:rPr>
                            <w:tab/>
                          </w:r>
                          <w:r>
                            <w:rPr>
                              <w:rFonts w:ascii="Arial" w:hAnsi="Arial" w:cs="Arial"/>
                              <w:sz w:val="16"/>
                              <w:szCs w:val="16"/>
                            </w:rPr>
                            <w:t>Infrastructure Hub</w:t>
                          </w:r>
                        </w:p>
                        <w:p w:rsidRPr="00CF5865" w:rsidR="005128B4" w:rsidP="005128B4" w:rsidRDefault="005128B4" w14:paraId="4AD8AF07" w14:textId="147F0C3F">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r>
                          <w:r w:rsidRPr="00CF5865">
                            <w:rPr>
                              <w:rFonts w:ascii="Arial" w:hAnsi="Arial" w:cs="Arial"/>
                              <w:sz w:val="16"/>
                              <w:szCs w:val="16"/>
                            </w:rPr>
                            <w:t xml:space="preserve">Trefforest </w:t>
                          </w:r>
                          <w:r>
                            <w:rPr>
                              <w:rFonts w:ascii="Arial" w:hAnsi="Arial" w:cs="Arial"/>
                              <w:sz w:val="16"/>
                              <w:szCs w:val="16"/>
                            </w:rPr>
                            <w:tab/>
                          </w:r>
                          <w:r w:rsidR="007B52AC">
                            <w:rPr>
                              <w:rFonts w:ascii="Arial" w:hAnsi="Arial" w:cs="Arial"/>
                              <w:sz w:val="16"/>
                              <w:szCs w:val="16"/>
                            </w:rPr>
                            <w:t>Treforest</w:t>
                          </w:r>
                          <w:r w:rsidRPr="00CF5865">
                            <w:rPr>
                              <w:rFonts w:ascii="Arial" w:hAnsi="Arial" w:cs="Arial"/>
                              <w:sz w:val="16"/>
                              <w:szCs w:val="16"/>
                            </w:rPr>
                            <w:t xml:space="preserve"> Industrial Estate</w:t>
                          </w:r>
                        </w:p>
                        <w:p w:rsidRPr="00CF5865" w:rsidR="005128B4" w:rsidP="005128B4" w:rsidRDefault="005128B4" w14:paraId="75BF6FA3" w14:textId="77777777">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rsidRPr="00CF5865" w:rsidR="005128B4" w:rsidP="005128B4" w:rsidRDefault="005128B4" w14:paraId="4C2AC716" w14:textId="77777777">
                          <w:pPr>
                            <w:rPr>
                              <w:rFonts w:ascii="Arial" w:hAnsi="Arial" w:cs="Arial"/>
                            </w:rPr>
                          </w:pPr>
                          <w:r w:rsidRPr="00CF5865">
                            <w:rPr>
                              <w:rFonts w:ascii="Arial" w:hAnsi="Arial" w:cs="Arial"/>
                              <w:sz w:val="16"/>
                              <w:szCs w:val="16"/>
                            </w:rPr>
                            <w:t>CF37 5UT</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CF37 5UT</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F5C160C">
            <v:shapetype id="_x0000_t202" coordsize="21600,21600" o:spt="202" path="m,l,21600r21600,l21600,xe" w14:anchorId="30C47028">
              <v:stroke joinstyle="miter"/>
              <v:path gradientshapeok="t" o:connecttype="rect"/>
            </v:shapetype>
            <v:shape id="Text Box 2" style="position:absolute;margin-left:223.3pt;margin-top:14.35pt;width:274.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">
              <v:textbox style="mso-fit-shape-to-text:t">
                <w:txbxContent>
                  <w:p w:rsidRPr="00CF5865" w:rsidR="005128B4" w:rsidP="005128B4" w:rsidRDefault="005128B4" w14:paraId="4877F825" w14:textId="0F3F8FDF">
                    <w:pPr>
                      <w:pStyle w:val="xmsonormal"/>
                      <w:rPr>
                        <w:rFonts w:ascii="Arial" w:hAnsi="Arial" w:cs="Arial"/>
                        <w:sz w:val="16"/>
                        <w:szCs w:val="16"/>
                      </w:rPr>
                    </w:pPr>
                    <w:proofErr w:type="spellStart"/>
                    <w:r w:rsidRPr="00CF5865">
                      <w:rPr>
                        <w:rFonts w:ascii="Arial" w:hAnsi="Arial" w:cs="Arial"/>
                        <w:sz w:val="16"/>
                        <w:szCs w:val="16"/>
                      </w:rPr>
                      <w:t>Trafnidiaeth</w:t>
                    </w:r>
                    <w:proofErr w:type="spellEnd"/>
                    <w:r w:rsidRPr="00CF5865">
                      <w:rPr>
                        <w:rFonts w:ascii="Arial" w:hAnsi="Arial" w:cs="Arial"/>
                        <w:sz w:val="16"/>
                        <w:szCs w:val="16"/>
                      </w:rPr>
                      <w:t xml:space="preserve">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w:t>
                    </w:r>
                    <w:r w:rsidR="0024629C">
                      <w:rPr>
                        <w:rFonts w:ascii="Arial" w:hAnsi="Arial" w:cs="Arial"/>
                        <w:sz w:val="16"/>
                        <w:szCs w:val="16"/>
                      </w:rPr>
                      <w:t>fan</w:t>
                    </w:r>
                    <w:r>
                      <w:rPr>
                        <w:rFonts w:ascii="Arial" w:hAnsi="Arial" w:cs="Arial"/>
                        <w:sz w:val="16"/>
                        <w:szCs w:val="16"/>
                      </w:rPr>
                      <w:t xml:space="preserve"> Seilwaith</w:t>
                    </w:r>
                    <w:r w:rsidRPr="00CF5865">
                      <w:rPr>
                        <w:rFonts w:ascii="Arial" w:hAnsi="Arial" w:cs="Arial"/>
                        <w:sz w:val="16"/>
                        <w:szCs w:val="16"/>
                      </w:rPr>
                      <w:tab/>
                    </w:r>
                    <w:r w:rsidR="0024629C">
                      <w:rPr>
                        <w:rFonts w:ascii="Arial" w:hAnsi="Arial" w:cs="Arial"/>
                        <w:sz w:val="16"/>
                        <w:szCs w:val="16"/>
                      </w:rPr>
                      <w:tab/>
                    </w:r>
                    <w:r>
                      <w:rPr>
                        <w:rFonts w:ascii="Arial" w:hAnsi="Arial" w:cs="Arial"/>
                        <w:sz w:val="16"/>
                        <w:szCs w:val="16"/>
                      </w:rPr>
                      <w:tab/>
                    </w:r>
                    <w:r>
                      <w:rPr>
                        <w:rFonts w:ascii="Arial" w:hAnsi="Arial" w:cs="Arial"/>
                        <w:sz w:val="16"/>
                        <w:szCs w:val="16"/>
                      </w:rPr>
                      <w:t>Infrastructure Hub</w:t>
                    </w:r>
                  </w:p>
                  <w:p w:rsidRPr="00CF5865" w:rsidR="005128B4" w:rsidP="005128B4" w:rsidRDefault="005128B4" w14:paraId="1DCD4784" w14:textId="147F0C3F">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r>
                    <w:r w:rsidRPr="00CF5865">
                      <w:rPr>
                        <w:rFonts w:ascii="Arial" w:hAnsi="Arial" w:cs="Arial"/>
                        <w:sz w:val="16"/>
                        <w:szCs w:val="16"/>
                      </w:rPr>
                      <w:t xml:space="preserve">Trefforest </w:t>
                    </w:r>
                    <w:r>
                      <w:rPr>
                        <w:rFonts w:ascii="Arial" w:hAnsi="Arial" w:cs="Arial"/>
                        <w:sz w:val="16"/>
                        <w:szCs w:val="16"/>
                      </w:rPr>
                      <w:tab/>
                    </w:r>
                    <w:r w:rsidR="007B52AC">
                      <w:rPr>
                        <w:rFonts w:ascii="Arial" w:hAnsi="Arial" w:cs="Arial"/>
                        <w:sz w:val="16"/>
                        <w:szCs w:val="16"/>
                      </w:rPr>
                      <w:t>Treforest</w:t>
                    </w:r>
                    <w:r w:rsidRPr="00CF5865">
                      <w:rPr>
                        <w:rFonts w:ascii="Arial" w:hAnsi="Arial" w:cs="Arial"/>
                        <w:sz w:val="16"/>
                        <w:szCs w:val="16"/>
                      </w:rPr>
                      <w:t xml:space="preserve"> Industrial Estate</w:t>
                    </w:r>
                  </w:p>
                  <w:p w:rsidRPr="00CF5865" w:rsidR="005128B4" w:rsidP="005128B4" w:rsidRDefault="005128B4" w14:paraId="158D9A64" w14:textId="77777777">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rsidRPr="00CF5865" w:rsidR="005128B4" w:rsidP="005128B4" w:rsidRDefault="005128B4" w14:paraId="7AF2EC09" w14:textId="77777777">
                    <w:pPr>
                      <w:rPr>
                        <w:rFonts w:ascii="Arial" w:hAnsi="Arial" w:cs="Arial"/>
                      </w:rPr>
                    </w:pPr>
                    <w:r w:rsidRPr="00CF5865">
                      <w:rPr>
                        <w:rFonts w:ascii="Arial" w:hAnsi="Arial" w:cs="Arial"/>
                        <w:sz w:val="16"/>
                        <w:szCs w:val="16"/>
                      </w:rPr>
                      <w:t>CF37 5UT</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CF37 5UT</w:t>
                    </w:r>
                  </w:p>
                </w:txbxContent>
              </v:textbox>
              <w10:wrap type="square" anchorx="margin"/>
            </v:shape>
          </w:pict>
        </mc:Fallback>
      </mc:AlternateContent>
    </w:r>
    <w:r w:rsidR="001A1CC3">
      <w:rPr>
        <w:noProof/>
      </w:rPr>
      <w:drawing>
        <wp:inline distT="0" distB="0" distL="0" distR="0" wp14:anchorId="384B933B" wp14:editId="0B107507">
          <wp:extent cx="1143208" cy="103611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y logo.png"/>
                  <pic:cNvPicPr/>
                </pic:nvPicPr>
                <pic:blipFill>
                  <a:blip r:embed="rId1">
                    <a:extLst>
                      <a:ext uri="{28A0092B-C50C-407E-A947-70E740481C1C}">
                        <a14:useLocalDpi xmlns:a14="http://schemas.microsoft.com/office/drawing/2010/main" val="0"/>
                      </a:ext>
                    </a:extLst>
                  </a:blip>
                  <a:stretch>
                    <a:fillRect/>
                  </a:stretch>
                </pic:blipFill>
                <pic:spPr>
                  <a:xfrm>
                    <a:off x="0" y="0"/>
                    <a:ext cx="1176478" cy="1066263"/>
                  </a:xfrm>
                  <a:prstGeom prst="rect">
                    <a:avLst/>
                  </a:prstGeom>
                </pic:spPr>
              </pic:pic>
            </a:graphicData>
          </a:graphic>
        </wp:inline>
      </w:drawing>
    </w:r>
    <w:r w:rsidR="3A808DC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5A80"/>
    <w:multiLevelType w:val="hybridMultilevel"/>
    <w:tmpl w:val="36D042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B9C1E72"/>
    <w:multiLevelType w:val="hybridMultilevel"/>
    <w:tmpl w:val="48266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7A50240"/>
    <w:multiLevelType w:val="hybridMultilevel"/>
    <w:tmpl w:val="00AC36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9"/>
    <w:rsid w:val="00031883"/>
    <w:rsid w:val="000A67D2"/>
    <w:rsid w:val="00101D0F"/>
    <w:rsid w:val="00173980"/>
    <w:rsid w:val="00183C58"/>
    <w:rsid w:val="00192FE6"/>
    <w:rsid w:val="001A1CC3"/>
    <w:rsid w:val="001A636F"/>
    <w:rsid w:val="001B76EA"/>
    <w:rsid w:val="001C0225"/>
    <w:rsid w:val="001C0E23"/>
    <w:rsid w:val="001C5596"/>
    <w:rsid w:val="001D230F"/>
    <w:rsid w:val="002204D4"/>
    <w:rsid w:val="00225213"/>
    <w:rsid w:val="00237A5A"/>
    <w:rsid w:val="0024629C"/>
    <w:rsid w:val="00282B19"/>
    <w:rsid w:val="00290382"/>
    <w:rsid w:val="002F3D7E"/>
    <w:rsid w:val="00362B7C"/>
    <w:rsid w:val="00366CB1"/>
    <w:rsid w:val="00385C5F"/>
    <w:rsid w:val="003C0E53"/>
    <w:rsid w:val="003C516F"/>
    <w:rsid w:val="004340F6"/>
    <w:rsid w:val="004417A6"/>
    <w:rsid w:val="00483514"/>
    <w:rsid w:val="004B062E"/>
    <w:rsid w:val="004D4FCA"/>
    <w:rsid w:val="004E09D0"/>
    <w:rsid w:val="004F4FD2"/>
    <w:rsid w:val="005128B4"/>
    <w:rsid w:val="005128D0"/>
    <w:rsid w:val="005318B7"/>
    <w:rsid w:val="005929C7"/>
    <w:rsid w:val="005B087C"/>
    <w:rsid w:val="005C1A7D"/>
    <w:rsid w:val="005D4B78"/>
    <w:rsid w:val="00616E79"/>
    <w:rsid w:val="00647BDC"/>
    <w:rsid w:val="00652AB8"/>
    <w:rsid w:val="00667DBD"/>
    <w:rsid w:val="006D0999"/>
    <w:rsid w:val="006F33A5"/>
    <w:rsid w:val="007044E6"/>
    <w:rsid w:val="00746964"/>
    <w:rsid w:val="00753687"/>
    <w:rsid w:val="007B52AC"/>
    <w:rsid w:val="007C0B87"/>
    <w:rsid w:val="007D2F9D"/>
    <w:rsid w:val="00805F69"/>
    <w:rsid w:val="00843A94"/>
    <w:rsid w:val="008A1FF1"/>
    <w:rsid w:val="00902854"/>
    <w:rsid w:val="00913A3F"/>
    <w:rsid w:val="00931705"/>
    <w:rsid w:val="009716B1"/>
    <w:rsid w:val="009C7063"/>
    <w:rsid w:val="009F7F35"/>
    <w:rsid w:val="00A001EE"/>
    <w:rsid w:val="00A10BDA"/>
    <w:rsid w:val="00A14303"/>
    <w:rsid w:val="00A152CC"/>
    <w:rsid w:val="00A57D15"/>
    <w:rsid w:val="00A670E9"/>
    <w:rsid w:val="00AC4155"/>
    <w:rsid w:val="00AE473E"/>
    <w:rsid w:val="00AF6898"/>
    <w:rsid w:val="00B04D7F"/>
    <w:rsid w:val="00B77CFF"/>
    <w:rsid w:val="00BC5BB1"/>
    <w:rsid w:val="00C53CA9"/>
    <w:rsid w:val="00C77C2B"/>
    <w:rsid w:val="00C8363F"/>
    <w:rsid w:val="00CC4E65"/>
    <w:rsid w:val="00CF5865"/>
    <w:rsid w:val="00D01150"/>
    <w:rsid w:val="00D148A4"/>
    <w:rsid w:val="00D470E7"/>
    <w:rsid w:val="00D607F4"/>
    <w:rsid w:val="00DC0380"/>
    <w:rsid w:val="00DC4623"/>
    <w:rsid w:val="00E0640B"/>
    <w:rsid w:val="00E33204"/>
    <w:rsid w:val="00E43D91"/>
    <w:rsid w:val="00E6289F"/>
    <w:rsid w:val="00EC65CC"/>
    <w:rsid w:val="00F1200A"/>
    <w:rsid w:val="00F2475D"/>
    <w:rsid w:val="00F36731"/>
    <w:rsid w:val="00F90969"/>
    <w:rsid w:val="00FC2226"/>
    <w:rsid w:val="040AF39F"/>
    <w:rsid w:val="22467108"/>
    <w:rsid w:val="23D0A1D0"/>
    <w:rsid w:val="3A808DCF"/>
    <w:rsid w:val="6665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D669"/>
  <w15:chartTrackingRefBased/>
  <w15:docId w15:val="{67D81408-04F9-A142-832D-D5A5CA6D30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53CA9"/>
    <w:pPr>
      <w:tabs>
        <w:tab w:val="center" w:pos="4680"/>
        <w:tab w:val="right" w:pos="9360"/>
      </w:tabs>
    </w:pPr>
  </w:style>
  <w:style w:type="character" w:styleId="HeaderChar" w:customStyle="1">
    <w:name w:val="Header Char"/>
    <w:basedOn w:val="DefaultParagraphFont"/>
    <w:link w:val="Header"/>
    <w:uiPriority w:val="99"/>
    <w:rsid w:val="00C53CA9"/>
  </w:style>
  <w:style w:type="paragraph" w:styleId="Footer">
    <w:name w:val="footer"/>
    <w:basedOn w:val="Normal"/>
    <w:link w:val="FooterChar"/>
    <w:uiPriority w:val="99"/>
    <w:unhideWhenUsed/>
    <w:rsid w:val="00C53CA9"/>
    <w:pPr>
      <w:tabs>
        <w:tab w:val="center" w:pos="4680"/>
        <w:tab w:val="right" w:pos="9360"/>
      </w:tabs>
    </w:pPr>
  </w:style>
  <w:style w:type="character" w:styleId="FooterChar" w:customStyle="1">
    <w:name w:val="Footer Char"/>
    <w:basedOn w:val="DefaultParagraphFont"/>
    <w:link w:val="Footer"/>
    <w:uiPriority w:val="99"/>
    <w:rsid w:val="00C53CA9"/>
  </w:style>
  <w:style w:type="paragraph" w:styleId="xmsonormal" w:customStyle="1">
    <w:name w:val="x_msonormal"/>
    <w:basedOn w:val="Normal"/>
    <w:rsid w:val="00667DBD"/>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67DB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7DBD"/>
    <w:rPr>
      <w:rFonts w:ascii="Segoe UI" w:hAnsi="Segoe UI" w:cs="Segoe UI"/>
      <w:sz w:val="18"/>
      <w:szCs w:val="18"/>
    </w:rPr>
  </w:style>
  <w:style w:type="paragraph" w:styleId="ListParagraph">
    <w:name w:val="List Paragraph"/>
    <w:basedOn w:val="Normal"/>
    <w:uiPriority w:val="34"/>
    <w:qFormat/>
    <w:rsid w:val="00CF5865"/>
    <w:pPr>
      <w:ind w:left="720"/>
      <w:contextualSpacing/>
    </w:pPr>
  </w:style>
  <w:style w:type="character" w:styleId="Hyperlink">
    <w:name w:val="Hyperlink"/>
    <w:basedOn w:val="DefaultParagraphFont"/>
    <w:uiPriority w:val="98"/>
    <w:semiHidden/>
    <w:rsid w:val="00225213"/>
    <w:rPr>
      <w:rFonts w:asciiTheme="minorHAnsi" w:hAnsiTheme="minorHAnsi" w:eastAsiaTheme="minorEastAsia" w:cstheme="minorBidi"/>
      <w:color w:val="0563C1" w:themeColor="hyperlink"/>
      <w:szCs w:val="24"/>
      <w:u w:val="single"/>
    </w:rPr>
  </w:style>
  <w:style w:type="character" w:styleId="CommentReference">
    <w:name w:val="annotation reference"/>
    <w:basedOn w:val="DefaultParagraphFont"/>
    <w:uiPriority w:val="99"/>
    <w:semiHidden/>
    <w:unhideWhenUsed/>
    <w:rsid w:val="00225213"/>
    <w:rPr>
      <w:sz w:val="16"/>
      <w:szCs w:val="16"/>
    </w:rPr>
  </w:style>
  <w:style w:type="paragraph" w:styleId="CommentText">
    <w:name w:val="annotation text"/>
    <w:basedOn w:val="Normal"/>
    <w:link w:val="CommentTextChar"/>
    <w:uiPriority w:val="99"/>
    <w:semiHidden/>
    <w:unhideWhenUsed/>
    <w:rsid w:val="00225213"/>
    <w:rPr>
      <w:sz w:val="20"/>
      <w:szCs w:val="20"/>
    </w:rPr>
  </w:style>
  <w:style w:type="character" w:styleId="CommentTextChar" w:customStyle="1">
    <w:name w:val="Comment Text Char"/>
    <w:basedOn w:val="DefaultParagraphFont"/>
    <w:link w:val="CommentText"/>
    <w:uiPriority w:val="99"/>
    <w:semiHidden/>
    <w:rsid w:val="00225213"/>
    <w:rPr>
      <w:sz w:val="20"/>
      <w:szCs w:val="20"/>
    </w:rPr>
  </w:style>
  <w:style w:type="paragraph" w:styleId="CommentSubject">
    <w:name w:val="annotation subject"/>
    <w:basedOn w:val="CommentText"/>
    <w:next w:val="CommentText"/>
    <w:link w:val="CommentSubjectChar"/>
    <w:uiPriority w:val="99"/>
    <w:semiHidden/>
    <w:unhideWhenUsed/>
    <w:rsid w:val="00225213"/>
    <w:rPr>
      <w:b/>
      <w:bCs/>
    </w:rPr>
  </w:style>
  <w:style w:type="character" w:styleId="CommentSubjectChar" w:customStyle="1">
    <w:name w:val="Comment Subject Char"/>
    <w:basedOn w:val="CommentTextChar"/>
    <w:link w:val="CommentSubject"/>
    <w:uiPriority w:val="99"/>
    <w:semiHidden/>
    <w:rsid w:val="00225213"/>
    <w:rPr>
      <w:b/>
      <w:bCs/>
      <w:sz w:val="20"/>
      <w:szCs w:val="20"/>
    </w:rPr>
  </w:style>
  <w:style w:type="paragraph" w:styleId="FootnoteText">
    <w:name w:val="footnote text"/>
    <w:basedOn w:val="Normal"/>
    <w:link w:val="FootnoteTextChar"/>
    <w:uiPriority w:val="99"/>
    <w:semiHidden/>
    <w:unhideWhenUsed/>
    <w:rsid w:val="00225213"/>
    <w:rPr>
      <w:sz w:val="20"/>
      <w:szCs w:val="20"/>
    </w:rPr>
  </w:style>
  <w:style w:type="character" w:styleId="FootnoteTextChar" w:customStyle="1">
    <w:name w:val="Footnote Text Char"/>
    <w:basedOn w:val="DefaultParagraphFont"/>
    <w:link w:val="FootnoteText"/>
    <w:uiPriority w:val="99"/>
    <w:semiHidden/>
    <w:rsid w:val="00225213"/>
    <w:rPr>
      <w:sz w:val="20"/>
      <w:szCs w:val="20"/>
    </w:rPr>
  </w:style>
  <w:style w:type="character" w:styleId="FootnoteReference">
    <w:name w:val="footnote reference"/>
    <w:basedOn w:val="DefaultParagraphFont"/>
    <w:uiPriority w:val="99"/>
    <w:semiHidden/>
    <w:unhideWhenUsed/>
    <w:rsid w:val="00225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308">
      <w:bodyDiv w:val="1"/>
      <w:marLeft w:val="0"/>
      <w:marRight w:val="0"/>
      <w:marTop w:val="0"/>
      <w:marBottom w:val="0"/>
      <w:divBdr>
        <w:top w:val="none" w:sz="0" w:space="0" w:color="auto"/>
        <w:left w:val="none" w:sz="0" w:space="0" w:color="auto"/>
        <w:bottom w:val="none" w:sz="0" w:space="0" w:color="auto"/>
        <w:right w:val="none" w:sz="0" w:space="0" w:color="auto"/>
      </w:divBdr>
    </w:div>
    <w:div w:id="4147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vltrackaccess@amey.co.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cvltrackaccess@amey.co.uk" TargetMode="External" Id="R35a3bfbddbf84a9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C54FC-EE9A-428D-9AC9-C5B20EB59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F2661-5853-48F3-A6CA-5376BAFCA07D}">
  <ds:schemaRefs>
    <ds:schemaRef ds:uri="http://schemas.openxmlformats.org/officeDocument/2006/bibliography"/>
  </ds:schemaRefs>
</ds:datastoreItem>
</file>

<file path=customXml/itemProps3.xml><?xml version="1.0" encoding="utf-8"?>
<ds:datastoreItem xmlns:ds="http://schemas.openxmlformats.org/officeDocument/2006/customXml" ds:itemID="{F5C29079-B472-410C-9161-1C9CF17E2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661CD2-6981-4319-A545-DB9952C1BE4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Justin Coles</dc:creator>
  <keywords/>
  <dc:description/>
  <lastModifiedBy>lyngrove26</lastModifiedBy>
  <revision>5</revision>
  <dcterms:created xsi:type="dcterms:W3CDTF">2021-03-26T11:57:00.0000000Z</dcterms:created>
  <dcterms:modified xsi:type="dcterms:W3CDTF">2021-04-06T13:32:35.6807676Z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