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6832" w14:textId="77777777" w:rsidR="0029704C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14:paraId="0BAE7214" w14:textId="012E5CDF" w:rsidR="00AA63E7" w:rsidRDefault="0029704C" w:rsidP="0029704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/>
          <w:b/>
          <w:sz w:val="22"/>
        </w:rPr>
        <w:t>Dyddiad cyhoeddi:</w:t>
      </w:r>
      <w:r>
        <w:rPr>
          <w:rStyle w:val="normaltextrun"/>
          <w:rFonts w:ascii="Calibri" w:hAnsi="Calibri"/>
          <w:sz w:val="22"/>
        </w:rPr>
        <w:t xml:space="preserve"> 29 Ebrill 2024</w:t>
      </w:r>
    </w:p>
    <w:p w14:paraId="099CC769" w14:textId="77777777" w:rsidR="00BD12DC" w:rsidRPr="00F93D1E" w:rsidRDefault="00BD12DC" w:rsidP="0029704C">
      <w:pPr>
        <w:pStyle w:val="paragraph"/>
        <w:spacing w:before="0" w:beforeAutospacing="0" w:after="0" w:afterAutospacing="0"/>
        <w:textAlignment w:val="baseline"/>
        <w:rPr>
          <w:rFonts w:ascii="&amp;quot" w:hAnsi="&amp;quot"/>
        </w:rPr>
      </w:pPr>
    </w:p>
    <w:p w14:paraId="65C02B3D" w14:textId="5C97EC6A" w:rsidR="007F52CD" w:rsidRDefault="0029704C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  <w:r>
        <w:rPr>
          <w:rStyle w:val="normaltextrun"/>
          <w:rFonts w:ascii="Calibri" w:hAnsi="Calibri"/>
          <w:b/>
          <w:color w:val="FF0000"/>
          <w:sz w:val="28"/>
        </w:rPr>
        <w:t>Cais Rhyddid Gwybodaeth 94/24</w:t>
      </w:r>
    </w:p>
    <w:p w14:paraId="6738FCE7" w14:textId="77777777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FF0000"/>
          <w:sz w:val="28"/>
          <w:szCs w:val="28"/>
        </w:rPr>
      </w:pPr>
    </w:p>
    <w:p w14:paraId="2A040DD4" w14:textId="0F277A30" w:rsidR="00344DED" w:rsidRDefault="00344DED" w:rsidP="007F52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/>
          <w:b/>
        </w:rPr>
        <w:t>Rydych chi wedi gofyn y canlynol i ni...</w:t>
      </w:r>
    </w:p>
    <w:p w14:paraId="58D3A15E" w14:textId="77777777" w:rsidR="006F1CED" w:rsidRDefault="006F1CED" w:rsidP="006F1CED">
      <w:pPr>
        <w:pStyle w:val="PlainText"/>
      </w:pPr>
    </w:p>
    <w:p w14:paraId="6EB0EE2C" w14:textId="77777777" w:rsidR="007377A2" w:rsidRPr="007377A2" w:rsidRDefault="007377A2" w:rsidP="007377A2">
      <w:pPr>
        <w:pStyle w:val="PlainText"/>
        <w:rPr>
          <w:b/>
          <w:bCs/>
        </w:rPr>
      </w:pPr>
      <w:r>
        <w:rPr>
          <w:b/>
        </w:rPr>
        <w:t>Ar gyfer pob swyddfa docynnau rydych chi’n ei rhedeg, hoffwn wybod cyfanswm y tocynnau sy’n cael eu gwerthu ym mhob swyddfa docynnau yn ystod y cyfnod canlynol:</w:t>
      </w:r>
    </w:p>
    <w:p w14:paraId="14AE0739" w14:textId="77777777" w:rsidR="007377A2" w:rsidRPr="007377A2" w:rsidRDefault="007377A2" w:rsidP="007377A2">
      <w:pPr>
        <w:pStyle w:val="PlainText"/>
        <w:rPr>
          <w:b/>
          <w:bCs/>
        </w:rPr>
      </w:pPr>
    </w:p>
    <w:p w14:paraId="7357C549" w14:textId="77777777" w:rsidR="007377A2" w:rsidRPr="007377A2" w:rsidRDefault="007377A2" w:rsidP="007377A2">
      <w:pPr>
        <w:pStyle w:val="PlainText"/>
        <w:rPr>
          <w:b/>
          <w:bCs/>
        </w:rPr>
      </w:pPr>
      <w:r>
        <w:rPr>
          <w:b/>
        </w:rPr>
        <w:t>• 01/01/2023 i 31/12/2023</w:t>
      </w:r>
    </w:p>
    <w:p w14:paraId="0938687A" w14:textId="77777777" w:rsidR="007377A2" w:rsidRPr="007377A2" w:rsidRDefault="007377A2" w:rsidP="007377A2">
      <w:pPr>
        <w:pStyle w:val="PlainText"/>
        <w:rPr>
          <w:b/>
          <w:bCs/>
        </w:rPr>
      </w:pPr>
    </w:p>
    <w:p w14:paraId="540CB39C" w14:textId="77777777" w:rsidR="007377A2" w:rsidRPr="007377A2" w:rsidRDefault="007377A2" w:rsidP="007377A2">
      <w:pPr>
        <w:pStyle w:val="PlainText"/>
        <w:rPr>
          <w:b/>
          <w:bCs/>
        </w:rPr>
      </w:pPr>
      <w:r>
        <w:rPr>
          <w:b/>
        </w:rPr>
        <w:t>Sylwch fod yn rhaid i bob un o’ch swyddfeydd tocynnau gael eu dadansoddi fesul swyddfa docynnau (felly rwyf angen un ffigwr ar gyfer pob swyddfa docynnau yn dangos faint o docynnau mae pob un o’ch swyddfeydd tocynnau wedi’u gwerthu ar gyfer y cyfnod hwn) ac nid dim ond un swm ar gyfer pob un o’ch swyddfeydd tocynnau gyda’i gilydd.”</w:t>
      </w:r>
    </w:p>
    <w:p w14:paraId="2198F77B" w14:textId="77777777" w:rsidR="007F52CD" w:rsidRDefault="007F52CD" w:rsidP="00F91E73">
      <w:pPr>
        <w:spacing w:after="0" w:line="240" w:lineRule="auto"/>
        <w:rPr>
          <w:rFonts w:eastAsia="Times New Roman"/>
          <w:b/>
          <w:bCs/>
        </w:rPr>
      </w:pPr>
    </w:p>
    <w:p w14:paraId="709B1716" w14:textId="7E65C73A" w:rsidR="00AA63E7" w:rsidRDefault="00AA63E7" w:rsidP="00F91E73">
      <w:pPr>
        <w:spacing w:after="0" w:line="240" w:lineRule="auto"/>
        <w:rPr>
          <w:rFonts w:cstheme="minorHAnsi"/>
          <w:b/>
          <w:bCs/>
        </w:rPr>
      </w:pPr>
      <w:r>
        <w:rPr>
          <w:b/>
        </w:rPr>
        <w:t xml:space="preserve">YMATEB </w:t>
      </w:r>
    </w:p>
    <w:p w14:paraId="410D2808" w14:textId="77777777" w:rsidR="00EC2F27" w:rsidRPr="00C41A42" w:rsidRDefault="00EC2F27" w:rsidP="00F91E73">
      <w:pPr>
        <w:spacing w:after="0" w:line="240" w:lineRule="auto"/>
        <w:rPr>
          <w:rFonts w:cstheme="minorHAnsi"/>
        </w:rPr>
      </w:pPr>
    </w:p>
    <w:p w14:paraId="1E5C508A" w14:textId="48641E31" w:rsidR="007377A2" w:rsidRPr="00C41A42" w:rsidRDefault="007377A2" w:rsidP="00F91E73">
      <w:pPr>
        <w:spacing w:after="0" w:line="240" w:lineRule="auto"/>
        <w:rPr>
          <w:rFonts w:cstheme="minorHAnsi"/>
        </w:rPr>
      </w:pPr>
      <w:r>
        <w:t>Gweler y daenlen sydd wedi’i hatodi.</w:t>
      </w:r>
    </w:p>
    <w:p w14:paraId="13D8FC60" w14:textId="77777777" w:rsidR="007377A2" w:rsidRDefault="007377A2" w:rsidP="00F91E73">
      <w:pPr>
        <w:spacing w:after="0" w:line="240" w:lineRule="auto"/>
        <w:rPr>
          <w:rFonts w:cstheme="minorHAnsi"/>
          <w:b/>
          <w:bCs/>
        </w:rPr>
      </w:pPr>
    </w:p>
    <w:p w14:paraId="52E43584" w14:textId="292DADB9" w:rsidR="00344DED" w:rsidRPr="00C41A42" w:rsidRDefault="007377A2" w:rsidP="00C41A42">
      <w:r>
        <w:t xml:space="preserve">Mae’n ymddangos bod ffigur 2022 ar gyfer y Trallwng wedi cael ei hepgor o’r blaen ac roedd yn 3,218. </w:t>
      </w:r>
    </w:p>
    <w:p w14:paraId="3567D68B" w14:textId="77777777" w:rsidR="008C3A62" w:rsidRDefault="008C3A62" w:rsidP="00F91E73">
      <w:pPr>
        <w:spacing w:after="0" w:line="240" w:lineRule="auto"/>
        <w:rPr>
          <w:rFonts w:cstheme="minorHAnsi"/>
          <w:b/>
          <w:bCs/>
        </w:rPr>
      </w:pPr>
    </w:p>
    <w:p w14:paraId="6D286A27" w14:textId="48CC6E89" w:rsidR="00344DED" w:rsidRPr="00344DED" w:rsidRDefault="00344DED" w:rsidP="00F91E73">
      <w:pPr>
        <w:spacing w:after="0" w:line="240" w:lineRule="auto"/>
        <w:rPr>
          <w:rFonts w:cstheme="minorHAnsi"/>
        </w:rPr>
      </w:pPr>
      <w:r>
        <w:t>Gobeithio y bydd yr wybodaeth hon yn ddefnyddiol i chi.</w:t>
      </w:r>
    </w:p>
    <w:p w14:paraId="10C7BFD7" w14:textId="77777777" w:rsidR="00344DED" w:rsidRDefault="00344DED" w:rsidP="00F91E73">
      <w:pPr>
        <w:spacing w:after="0" w:line="240" w:lineRule="auto"/>
        <w:rPr>
          <w:rFonts w:cstheme="minorHAnsi"/>
          <w:b/>
          <w:bCs/>
        </w:rPr>
      </w:pPr>
    </w:p>
    <w:p w14:paraId="332827CA" w14:textId="28E2BCC0" w:rsidR="00F35E54" w:rsidRPr="003605D6" w:rsidRDefault="00F35E54" w:rsidP="00962DA6">
      <w:pPr>
        <w:spacing w:after="0"/>
        <w:rPr>
          <w:rFonts w:cstheme="minorHAnsi"/>
        </w:rPr>
      </w:pPr>
      <w:r>
        <w:t xml:space="preserve">Yn gywir,  </w:t>
      </w:r>
    </w:p>
    <w:p w14:paraId="268B4940" w14:textId="16645FF7" w:rsidR="00F35E54" w:rsidRPr="003605D6" w:rsidRDefault="00F35E54" w:rsidP="00962DA6">
      <w:pPr>
        <w:spacing w:after="0"/>
        <w:rPr>
          <w:rFonts w:cstheme="minorHAnsi"/>
        </w:rPr>
      </w:pPr>
      <w:r>
        <w:t xml:space="preserve"> </w:t>
      </w:r>
    </w:p>
    <w:p w14:paraId="4885E00F" w14:textId="28259E09" w:rsidR="00F35E54" w:rsidRPr="00FA35C2" w:rsidRDefault="00F35E54" w:rsidP="00962DA6">
      <w:pPr>
        <w:spacing w:after="0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28"/>
        </w:rPr>
        <w:t>Trafnidiaeth Cymru</w:t>
      </w:r>
    </w:p>
    <w:p w14:paraId="5FBC5D33" w14:textId="30795C04" w:rsidR="00F35E54" w:rsidRDefault="00F35E54"/>
    <w:p w14:paraId="6147402B" w14:textId="0AF87A91" w:rsidR="0013481D" w:rsidRPr="00E24CBC" w:rsidRDefault="00E24CBC">
      <w:r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A82B04" wp14:editId="45184E0A">
                <wp:simplePos x="0" y="0"/>
                <wp:positionH relativeFrom="margin">
                  <wp:posOffset>-88900</wp:posOffset>
                </wp:positionH>
                <wp:positionV relativeFrom="paragraph">
                  <wp:posOffset>240665</wp:posOffset>
                </wp:positionV>
                <wp:extent cx="5899150" cy="26543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150" cy="265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16A48" w14:textId="4AA7B076" w:rsidR="00E24CBC" w:rsidRPr="0013481D" w:rsidRDefault="00E24CBC" w:rsidP="00E24CBC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Hawliau Apelio</w:t>
                            </w:r>
                          </w:p>
                          <w:p w14:paraId="1827398E" w14:textId="578008AA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>freedomofinformation@tfw.wales</w:t>
                              </w:r>
                            </w:hyperlink>
                            <w:r>
      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      </w:r>
                          </w:p>
                          <w:p w14:paraId="33D7B78E" w14:textId="77777777" w:rsidR="00E24CBC" w:rsidRPr="0013481D" w:rsidRDefault="00E24CBC" w:rsidP="00E24CBC">
                            <w:pPr>
                              <w:jc w:val="both"/>
                            </w:pPr>
                            <w:r>
      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color w:val="auto"/>
                                </w:rPr>
                                <w:t>https:/ico.org.uk/make-a-complaint/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75A99A8C" w14:textId="77777777" w:rsidR="00E24CBC" w:rsidRDefault="00E24CBC" w:rsidP="00E24CBC">
                            <w:pPr>
                              <w:jc w:val="both"/>
                            </w:pPr>
                            <w:r>
                              <w:t>Yr adran berthnasol i’w dewis fydd "Gwybodaeth Swyddogol neu Gyhoeddus".</w:t>
                            </w:r>
                          </w:p>
                          <w:p w14:paraId="1A7C7971" w14:textId="326E405B" w:rsidR="00E24CBC" w:rsidRDefault="00E24C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82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pt;margin-top:18.95pt;width:464.5pt;height:20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">
                <v:textbox>
                  <w:txbxContent>
                    <w:p w14:paraId="55116A48" w14:textId="4AA7B076" w:rsidR="00E24CBC" w:rsidRPr="0013481D" w:rsidRDefault="00E24CBC" w:rsidP="00E24CBC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Hawliau Apelio</w:t>
                      </w:r>
                    </w:p>
                    <w:p w14:paraId="1827398E" w14:textId="578008AA" w:rsidR="00E24CBC" w:rsidRPr="0013481D" w:rsidRDefault="00E24CBC" w:rsidP="00E24CBC">
                      <w:pPr>
                        <w:jc w:val="both"/>
                      </w:pPr>
                      <w:r>
                        <w:t xml:space="preserve">Os ydych chi’n anhapus â’r ffordd y cafodd eich cais ei drin a’ch bod chi’n dymuno gwneud cwyn neu wneud cais am adolygiad o’n penderfyniad, ysgrifennwch at y Pennaeth Rhyddid Gwybodaeth naill ai yn Trafnidiaeth Cymru, 3 Llys Cadwyn, Pontypridd, CF37 4TH neu </w:t>
                      </w:r>
                      <w:hyperlink r:id="rId12" w:history="1">
                        <w:r>
                          <w:rPr>
                            <w:rStyle w:val="Hyperlink"/>
                            <w:color w:val="auto"/>
                          </w:rPr>
                          <w:t>freedomofinformation@tfw.wales</w:t>
                        </w:r>
                      </w:hyperlink>
                      <w:r>
                        <w:t xml:space="preserve">. Rhaid i’ch cais gael ei gyflwyno cyn pen 40 diwrnod gwaith ar ôl derbyn y llythyr hwn. Os nad ydych chi’n fodlon ar ganlyniad yr adolygiad mewnol, mae gennych hawl i wneud cais yn uniongyrchol i’r Comisiynydd Gwybodaeth am benderfyniad. </w:t>
                      </w:r>
                    </w:p>
                    <w:p w14:paraId="33D7B78E" w14:textId="77777777" w:rsidR="00E24CBC" w:rsidRPr="0013481D" w:rsidRDefault="00E24CBC" w:rsidP="00E24CBC">
                      <w:pPr>
                        <w:jc w:val="both"/>
                      </w:pPr>
                      <w:r>
                        <w:t xml:space="preserve">Gallwch chi gysylltu â’r Comisiynydd Gwybodaeth yn Swyddfa’r Comisiynydd Gwybodaeth, Wycliffe House, Water Lane, Wilmslow, Cheshire, SK9 5AF neu gallwch chi gysylltu â Swyddfa’r Comisiynydd Gwybodaeth drwy adran ‘Gwneud Cwyn’ eu gwefan ar y ddolen hon: </w:t>
                      </w:r>
                      <w:hyperlink r:id="rId13" w:history="1">
                        <w:r>
                          <w:rPr>
                            <w:rStyle w:val="Hyperlink"/>
                            <w:color w:val="auto"/>
                          </w:rPr>
                          <w:t>https:/ico.org.uk/make-a-complaint/</w:t>
                        </w:r>
                      </w:hyperlink>
                      <w:r>
                        <w:t xml:space="preserve"> </w:t>
                      </w:r>
                    </w:p>
                    <w:p w14:paraId="75A99A8C" w14:textId="77777777" w:rsidR="00E24CBC" w:rsidRDefault="00E24CBC" w:rsidP="00E24CBC">
                      <w:pPr>
                        <w:jc w:val="both"/>
                      </w:pPr>
                      <w:r>
                        <w:t>Yr adran berthnasol i’w dewis fydd "Gwybodaeth Swyddogol neu Gyhoeddus".</w:t>
                      </w:r>
                    </w:p>
                    <w:p w14:paraId="1A7C7971" w14:textId="326E405B" w:rsidR="00E24CBC" w:rsidRDefault="00E24CBC"/>
                  </w:txbxContent>
                </v:textbox>
                <w10:wrap type="square" anchorx="margin"/>
              </v:shape>
            </w:pict>
          </mc:Fallback>
        </mc:AlternateContent>
      </w:r>
    </w:p>
    <w:sectPr w:rsidR="0013481D" w:rsidRPr="00E24CB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7EE97" w14:textId="77777777" w:rsidR="00D201A0" w:rsidRDefault="00D201A0" w:rsidP="0029704C">
      <w:pPr>
        <w:spacing w:after="0" w:line="240" w:lineRule="auto"/>
      </w:pPr>
      <w:r>
        <w:separator/>
      </w:r>
    </w:p>
  </w:endnote>
  <w:endnote w:type="continuationSeparator" w:id="0">
    <w:p w14:paraId="3C4ACD6E" w14:textId="77777777" w:rsidR="00D201A0" w:rsidRDefault="00D201A0" w:rsidP="0029704C">
      <w:pPr>
        <w:spacing w:after="0" w:line="240" w:lineRule="auto"/>
      </w:pPr>
      <w:r>
        <w:continuationSeparator/>
      </w:r>
    </w:p>
  </w:endnote>
  <w:endnote w:type="continuationNotice" w:id="1">
    <w:p w14:paraId="53E4105E" w14:textId="77777777" w:rsidR="00D201A0" w:rsidRDefault="00D201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474C0" w14:textId="77777777" w:rsidR="00D201A0" w:rsidRDefault="00D201A0" w:rsidP="0029704C">
      <w:pPr>
        <w:spacing w:after="0" w:line="240" w:lineRule="auto"/>
      </w:pPr>
      <w:r>
        <w:separator/>
      </w:r>
    </w:p>
  </w:footnote>
  <w:footnote w:type="continuationSeparator" w:id="0">
    <w:p w14:paraId="0E25FD17" w14:textId="77777777" w:rsidR="00D201A0" w:rsidRDefault="00D201A0" w:rsidP="0029704C">
      <w:pPr>
        <w:spacing w:after="0" w:line="240" w:lineRule="auto"/>
      </w:pPr>
      <w:r>
        <w:continuationSeparator/>
      </w:r>
    </w:p>
  </w:footnote>
  <w:footnote w:type="continuationNotice" w:id="1">
    <w:p w14:paraId="41136851" w14:textId="77777777" w:rsidR="00D201A0" w:rsidRDefault="00D201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265F5" w14:textId="68D95C70" w:rsidR="0029704C" w:rsidRDefault="0029704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BC120C" wp14:editId="1078E645">
          <wp:simplePos x="0" y="0"/>
          <wp:positionH relativeFrom="column">
            <wp:posOffset>-662940</wp:posOffset>
          </wp:positionH>
          <wp:positionV relativeFrom="paragraph">
            <wp:posOffset>-259715</wp:posOffset>
          </wp:positionV>
          <wp:extent cx="3063240" cy="723900"/>
          <wp:effectExtent l="0" t="0" r="0" b="0"/>
          <wp:wrapTight wrapText="bothSides">
            <wp:wrapPolygon edited="0">
              <wp:start x="1746" y="568"/>
              <wp:lineTo x="1075" y="2842"/>
              <wp:lineTo x="134" y="8526"/>
              <wp:lineTo x="134" y="13074"/>
              <wp:lineTo x="1343" y="19326"/>
              <wp:lineTo x="1746" y="20463"/>
              <wp:lineTo x="3090" y="20463"/>
              <wp:lineTo x="21224" y="16484"/>
              <wp:lineTo x="21224" y="10800"/>
              <wp:lineTo x="20284" y="10800"/>
              <wp:lineTo x="20284" y="5116"/>
              <wp:lineTo x="3090" y="568"/>
              <wp:lineTo x="1746" y="568"/>
            </wp:wrapPolygon>
          </wp:wrapTight>
          <wp:docPr id="27" name="Picture 27" descr="TFW_two_line_colour_positiv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FW_two_line_colour_positive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3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4450A"/>
    <w:multiLevelType w:val="multilevel"/>
    <w:tmpl w:val="8806B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A77B1"/>
    <w:multiLevelType w:val="hybridMultilevel"/>
    <w:tmpl w:val="EF0894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4AB6"/>
    <w:multiLevelType w:val="hybridMultilevel"/>
    <w:tmpl w:val="BF0488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327"/>
    <w:multiLevelType w:val="hybridMultilevel"/>
    <w:tmpl w:val="D0864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61A84"/>
    <w:multiLevelType w:val="hybridMultilevel"/>
    <w:tmpl w:val="F2AC6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D18E4"/>
    <w:multiLevelType w:val="hybridMultilevel"/>
    <w:tmpl w:val="D75A14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35B3"/>
    <w:multiLevelType w:val="hybridMultilevel"/>
    <w:tmpl w:val="C688F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16125"/>
    <w:multiLevelType w:val="hybridMultilevel"/>
    <w:tmpl w:val="628E6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828B7"/>
    <w:multiLevelType w:val="hybridMultilevel"/>
    <w:tmpl w:val="154A35A4"/>
    <w:lvl w:ilvl="0" w:tplc="B322C340">
      <w:start w:val="30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1017F"/>
    <w:multiLevelType w:val="hybridMultilevel"/>
    <w:tmpl w:val="CAA4738E"/>
    <w:lvl w:ilvl="0" w:tplc="6BCC12E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7420A"/>
    <w:multiLevelType w:val="multilevel"/>
    <w:tmpl w:val="D1565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640028AF"/>
    <w:multiLevelType w:val="multilevel"/>
    <w:tmpl w:val="5DD8B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2" w15:restartNumberingAfterBreak="0">
    <w:nsid w:val="68123CAD"/>
    <w:multiLevelType w:val="hybridMultilevel"/>
    <w:tmpl w:val="F1920F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946B9E"/>
    <w:multiLevelType w:val="multilevel"/>
    <w:tmpl w:val="D1AC5078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FD3080F"/>
    <w:multiLevelType w:val="hybridMultilevel"/>
    <w:tmpl w:val="BC1055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98094724">
    <w:abstractNumId w:val="5"/>
  </w:num>
  <w:num w:numId="2" w16cid:durableId="1916353855">
    <w:abstractNumId w:val="9"/>
  </w:num>
  <w:num w:numId="3" w16cid:durableId="1632709340">
    <w:abstractNumId w:val="1"/>
  </w:num>
  <w:num w:numId="4" w16cid:durableId="1687706889">
    <w:abstractNumId w:val="13"/>
  </w:num>
  <w:num w:numId="5" w16cid:durableId="447050164">
    <w:abstractNumId w:val="8"/>
  </w:num>
  <w:num w:numId="6" w16cid:durableId="1085153704">
    <w:abstractNumId w:val="10"/>
  </w:num>
  <w:num w:numId="7" w16cid:durableId="18418906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7650042">
    <w:abstractNumId w:val="6"/>
  </w:num>
  <w:num w:numId="9" w16cid:durableId="597829678">
    <w:abstractNumId w:val="7"/>
  </w:num>
  <w:num w:numId="10" w16cid:durableId="2076127692">
    <w:abstractNumId w:val="2"/>
  </w:num>
  <w:num w:numId="11" w16cid:durableId="1218473506">
    <w:abstractNumId w:val="12"/>
  </w:num>
  <w:num w:numId="12" w16cid:durableId="1824615605">
    <w:abstractNumId w:val="4"/>
  </w:num>
  <w:num w:numId="13" w16cid:durableId="2126925490">
    <w:abstractNumId w:val="3"/>
  </w:num>
  <w:num w:numId="14" w16cid:durableId="164785147">
    <w:abstractNumId w:val="14"/>
  </w:num>
  <w:num w:numId="15" w16cid:durableId="1495489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4C"/>
    <w:rsid w:val="0000114D"/>
    <w:rsid w:val="000061F5"/>
    <w:rsid w:val="000234D9"/>
    <w:rsid w:val="00050181"/>
    <w:rsid w:val="0005296A"/>
    <w:rsid w:val="00060001"/>
    <w:rsid w:val="00064D26"/>
    <w:rsid w:val="0006520C"/>
    <w:rsid w:val="00076762"/>
    <w:rsid w:val="0008339D"/>
    <w:rsid w:val="00084A12"/>
    <w:rsid w:val="00084AA4"/>
    <w:rsid w:val="00091451"/>
    <w:rsid w:val="00092BE5"/>
    <w:rsid w:val="000A46FB"/>
    <w:rsid w:val="000B4F61"/>
    <w:rsid w:val="000C0C50"/>
    <w:rsid w:val="000C435B"/>
    <w:rsid w:val="000D6B76"/>
    <w:rsid w:val="000E53B7"/>
    <w:rsid w:val="000E7802"/>
    <w:rsid w:val="000F039C"/>
    <w:rsid w:val="000F0A57"/>
    <w:rsid w:val="000F36E4"/>
    <w:rsid w:val="00106DE7"/>
    <w:rsid w:val="00120FC3"/>
    <w:rsid w:val="00121A1E"/>
    <w:rsid w:val="00126F78"/>
    <w:rsid w:val="00127C25"/>
    <w:rsid w:val="0013481D"/>
    <w:rsid w:val="00150F52"/>
    <w:rsid w:val="0016361E"/>
    <w:rsid w:val="001869B3"/>
    <w:rsid w:val="0018760E"/>
    <w:rsid w:val="001A1182"/>
    <w:rsid w:val="001A42CB"/>
    <w:rsid w:val="001B369B"/>
    <w:rsid w:val="001B6034"/>
    <w:rsid w:val="001B6FC8"/>
    <w:rsid w:val="001D0EB8"/>
    <w:rsid w:val="001E4C29"/>
    <w:rsid w:val="001F47D6"/>
    <w:rsid w:val="00217E85"/>
    <w:rsid w:val="0023065D"/>
    <w:rsid w:val="00243C1C"/>
    <w:rsid w:val="002532E8"/>
    <w:rsid w:val="00271383"/>
    <w:rsid w:val="0027240C"/>
    <w:rsid w:val="00293CEC"/>
    <w:rsid w:val="00295410"/>
    <w:rsid w:val="00295F62"/>
    <w:rsid w:val="0029704C"/>
    <w:rsid w:val="002975B5"/>
    <w:rsid w:val="002A2AB3"/>
    <w:rsid w:val="002A7139"/>
    <w:rsid w:val="002B38BF"/>
    <w:rsid w:val="002C45FB"/>
    <w:rsid w:val="002C48AD"/>
    <w:rsid w:val="002C5C5E"/>
    <w:rsid w:val="002E3002"/>
    <w:rsid w:val="002E4D66"/>
    <w:rsid w:val="00305CD3"/>
    <w:rsid w:val="0033704E"/>
    <w:rsid w:val="00337EE8"/>
    <w:rsid w:val="00344DED"/>
    <w:rsid w:val="003605D6"/>
    <w:rsid w:val="003A66BB"/>
    <w:rsid w:val="003B64F1"/>
    <w:rsid w:val="003E56B2"/>
    <w:rsid w:val="003E5FF1"/>
    <w:rsid w:val="003F3973"/>
    <w:rsid w:val="0041139F"/>
    <w:rsid w:val="0042257B"/>
    <w:rsid w:val="00422689"/>
    <w:rsid w:val="00431B9A"/>
    <w:rsid w:val="00460408"/>
    <w:rsid w:val="004770D2"/>
    <w:rsid w:val="0049234E"/>
    <w:rsid w:val="004B27C7"/>
    <w:rsid w:val="004D2ED9"/>
    <w:rsid w:val="004E19CD"/>
    <w:rsid w:val="004E61BE"/>
    <w:rsid w:val="004F2D0C"/>
    <w:rsid w:val="00530D71"/>
    <w:rsid w:val="0053128D"/>
    <w:rsid w:val="00536599"/>
    <w:rsid w:val="005446A4"/>
    <w:rsid w:val="00585951"/>
    <w:rsid w:val="00586E64"/>
    <w:rsid w:val="00590396"/>
    <w:rsid w:val="005A1697"/>
    <w:rsid w:val="005A232C"/>
    <w:rsid w:val="005B50D2"/>
    <w:rsid w:val="005D18F5"/>
    <w:rsid w:val="005D5730"/>
    <w:rsid w:val="005F512A"/>
    <w:rsid w:val="00604616"/>
    <w:rsid w:val="00612366"/>
    <w:rsid w:val="00617231"/>
    <w:rsid w:val="006276CE"/>
    <w:rsid w:val="006325F9"/>
    <w:rsid w:val="00633DB7"/>
    <w:rsid w:val="00640D42"/>
    <w:rsid w:val="00661880"/>
    <w:rsid w:val="006976DB"/>
    <w:rsid w:val="006F1796"/>
    <w:rsid w:val="006F1CED"/>
    <w:rsid w:val="00700245"/>
    <w:rsid w:val="0072574F"/>
    <w:rsid w:val="00730D02"/>
    <w:rsid w:val="007346B1"/>
    <w:rsid w:val="00734872"/>
    <w:rsid w:val="007377A2"/>
    <w:rsid w:val="007509CF"/>
    <w:rsid w:val="007540D6"/>
    <w:rsid w:val="00760E93"/>
    <w:rsid w:val="00763D1C"/>
    <w:rsid w:val="00764BF7"/>
    <w:rsid w:val="007816E1"/>
    <w:rsid w:val="00782D70"/>
    <w:rsid w:val="00797A24"/>
    <w:rsid w:val="007B324E"/>
    <w:rsid w:val="007D46CF"/>
    <w:rsid w:val="007F52CD"/>
    <w:rsid w:val="008106E9"/>
    <w:rsid w:val="00811130"/>
    <w:rsid w:val="008142C8"/>
    <w:rsid w:val="00833A37"/>
    <w:rsid w:val="008362B2"/>
    <w:rsid w:val="00840CBC"/>
    <w:rsid w:val="00875924"/>
    <w:rsid w:val="008943C9"/>
    <w:rsid w:val="00894445"/>
    <w:rsid w:val="008A6BEE"/>
    <w:rsid w:val="008B4AEA"/>
    <w:rsid w:val="008B4C1A"/>
    <w:rsid w:val="008C3A62"/>
    <w:rsid w:val="008D5428"/>
    <w:rsid w:val="008D6A14"/>
    <w:rsid w:val="00905666"/>
    <w:rsid w:val="00920E37"/>
    <w:rsid w:val="009228B6"/>
    <w:rsid w:val="009506DD"/>
    <w:rsid w:val="00955621"/>
    <w:rsid w:val="00955C33"/>
    <w:rsid w:val="0095701E"/>
    <w:rsid w:val="00962DA6"/>
    <w:rsid w:val="009730BB"/>
    <w:rsid w:val="00990EE7"/>
    <w:rsid w:val="00994870"/>
    <w:rsid w:val="00997895"/>
    <w:rsid w:val="009A1797"/>
    <w:rsid w:val="009A25CC"/>
    <w:rsid w:val="009C2521"/>
    <w:rsid w:val="009C2579"/>
    <w:rsid w:val="009C283F"/>
    <w:rsid w:val="009D1AAA"/>
    <w:rsid w:val="009D79AC"/>
    <w:rsid w:val="009E53BE"/>
    <w:rsid w:val="009E6357"/>
    <w:rsid w:val="009F0628"/>
    <w:rsid w:val="009F476E"/>
    <w:rsid w:val="00A0047F"/>
    <w:rsid w:val="00A12D5B"/>
    <w:rsid w:val="00A20006"/>
    <w:rsid w:val="00A236D8"/>
    <w:rsid w:val="00A57132"/>
    <w:rsid w:val="00A6144F"/>
    <w:rsid w:val="00A70333"/>
    <w:rsid w:val="00A71943"/>
    <w:rsid w:val="00A8347B"/>
    <w:rsid w:val="00A90D11"/>
    <w:rsid w:val="00A96833"/>
    <w:rsid w:val="00AA2750"/>
    <w:rsid w:val="00AA63E7"/>
    <w:rsid w:val="00AD480A"/>
    <w:rsid w:val="00AD510D"/>
    <w:rsid w:val="00AD5B78"/>
    <w:rsid w:val="00B03466"/>
    <w:rsid w:val="00B05D1F"/>
    <w:rsid w:val="00B15E45"/>
    <w:rsid w:val="00B26A0E"/>
    <w:rsid w:val="00B30103"/>
    <w:rsid w:val="00B4563D"/>
    <w:rsid w:val="00B5151F"/>
    <w:rsid w:val="00B602F5"/>
    <w:rsid w:val="00B72744"/>
    <w:rsid w:val="00B9465B"/>
    <w:rsid w:val="00B957A2"/>
    <w:rsid w:val="00BA2AE7"/>
    <w:rsid w:val="00BB5EB9"/>
    <w:rsid w:val="00BC1EA7"/>
    <w:rsid w:val="00BD0492"/>
    <w:rsid w:val="00BD12DC"/>
    <w:rsid w:val="00BE1084"/>
    <w:rsid w:val="00BE5B50"/>
    <w:rsid w:val="00C317B9"/>
    <w:rsid w:val="00C41A42"/>
    <w:rsid w:val="00C5241C"/>
    <w:rsid w:val="00C57EB8"/>
    <w:rsid w:val="00C63256"/>
    <w:rsid w:val="00C702FD"/>
    <w:rsid w:val="00C80C97"/>
    <w:rsid w:val="00C84928"/>
    <w:rsid w:val="00C8719B"/>
    <w:rsid w:val="00C875B3"/>
    <w:rsid w:val="00C93B74"/>
    <w:rsid w:val="00C9519D"/>
    <w:rsid w:val="00C97AB0"/>
    <w:rsid w:val="00CB29C7"/>
    <w:rsid w:val="00CC3FFD"/>
    <w:rsid w:val="00CD2DDF"/>
    <w:rsid w:val="00CE2068"/>
    <w:rsid w:val="00CF0450"/>
    <w:rsid w:val="00CF78BC"/>
    <w:rsid w:val="00CF7A5D"/>
    <w:rsid w:val="00D14B32"/>
    <w:rsid w:val="00D201A0"/>
    <w:rsid w:val="00D263B3"/>
    <w:rsid w:val="00D324BB"/>
    <w:rsid w:val="00D32B2D"/>
    <w:rsid w:val="00D3743B"/>
    <w:rsid w:val="00D60775"/>
    <w:rsid w:val="00DA07B1"/>
    <w:rsid w:val="00DB0081"/>
    <w:rsid w:val="00DB6819"/>
    <w:rsid w:val="00DB6DB0"/>
    <w:rsid w:val="00DC38BC"/>
    <w:rsid w:val="00DC4F13"/>
    <w:rsid w:val="00DE1B2D"/>
    <w:rsid w:val="00DE3034"/>
    <w:rsid w:val="00DF2829"/>
    <w:rsid w:val="00E0646A"/>
    <w:rsid w:val="00E2126A"/>
    <w:rsid w:val="00E24CBC"/>
    <w:rsid w:val="00E35FFE"/>
    <w:rsid w:val="00E47F42"/>
    <w:rsid w:val="00E51B12"/>
    <w:rsid w:val="00E53352"/>
    <w:rsid w:val="00E664E7"/>
    <w:rsid w:val="00E8344B"/>
    <w:rsid w:val="00E90920"/>
    <w:rsid w:val="00EC2F27"/>
    <w:rsid w:val="00EE479D"/>
    <w:rsid w:val="00EF058F"/>
    <w:rsid w:val="00F35E54"/>
    <w:rsid w:val="00F45AEF"/>
    <w:rsid w:val="00F65A95"/>
    <w:rsid w:val="00F818ED"/>
    <w:rsid w:val="00F82E01"/>
    <w:rsid w:val="00F91E73"/>
    <w:rsid w:val="00F93D1E"/>
    <w:rsid w:val="00FA35C2"/>
    <w:rsid w:val="00FB37D0"/>
    <w:rsid w:val="00FC704E"/>
    <w:rsid w:val="00FD4627"/>
    <w:rsid w:val="00FF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9397"/>
  <w15:chartTrackingRefBased/>
  <w15:docId w15:val="{FE5C73E3-2F01-42C3-AD29-58A49E52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9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9704C"/>
  </w:style>
  <w:style w:type="character" w:customStyle="1" w:styleId="eop">
    <w:name w:val="eop"/>
    <w:basedOn w:val="DefaultParagraphFont"/>
    <w:rsid w:val="0029704C"/>
  </w:style>
  <w:style w:type="paragraph" w:styleId="Header">
    <w:name w:val="header"/>
    <w:basedOn w:val="Normal"/>
    <w:link w:val="Head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04C"/>
  </w:style>
  <w:style w:type="paragraph" w:styleId="Footer">
    <w:name w:val="footer"/>
    <w:basedOn w:val="Normal"/>
    <w:link w:val="FooterChar"/>
    <w:uiPriority w:val="99"/>
    <w:unhideWhenUsed/>
    <w:rsid w:val="00297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04C"/>
  </w:style>
  <w:style w:type="paragraph" w:styleId="PlainText">
    <w:name w:val="Plain Text"/>
    <w:basedOn w:val="Normal"/>
    <w:link w:val="PlainTextChar"/>
    <w:uiPriority w:val="99"/>
    <w:unhideWhenUsed/>
    <w:rsid w:val="00590396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590396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833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8339D"/>
    <w:pPr>
      <w:spacing w:after="0" w:line="240" w:lineRule="auto"/>
      <w:ind w:left="720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8943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3973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920E37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listparagraph">
    <w:name w:val="x_msolistparagraph"/>
    <w:basedOn w:val="Normal"/>
    <w:rsid w:val="00920E3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2C5C5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02F5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ico.org.uk/make-a-complain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reedomofinformation@tfw.wal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co.org.uk/make-a-complain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freedomofinformation@tfw.wa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ed1d7-e579-4868-9d2f-0a2617519e5d" xsi:nil="true"/>
    <lcf76f155ced4ddcb4097134ff3c332f xmlns="71b84520-2f4a-4240-92c9-4d84398e9fa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39BFC18D6234CBABE2722883AFDC5" ma:contentTypeVersion="17" ma:contentTypeDescription="Create a new document." ma:contentTypeScope="" ma:versionID="b926329817589628c0d85a3f85467f81">
  <xsd:schema xmlns:xsd="http://www.w3.org/2001/XMLSchema" xmlns:xs="http://www.w3.org/2001/XMLSchema" xmlns:p="http://schemas.microsoft.com/office/2006/metadata/properties" xmlns:ns2="71b84520-2f4a-4240-92c9-4d84398e9fa5" xmlns:ns3="4c0ed1d7-e579-4868-9d2f-0a2617519e5d" targetNamespace="http://schemas.microsoft.com/office/2006/metadata/properties" ma:root="true" ma:fieldsID="d4d88abbb8a9bd8ee0097270681e17c5" ns2:_="" ns3:_="">
    <xsd:import namespace="71b84520-2f4a-4240-92c9-4d84398e9fa5"/>
    <xsd:import namespace="4c0ed1d7-e579-4868-9d2f-0a2617519e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84520-2f4a-4240-92c9-4d84398e9f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c7249c-bf68-4780-a2e5-99932a6b8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ed1d7-e579-4868-9d2f-0a2617519e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ecdbf42-0123-4aed-825d-773dddfde880}" ma:internalName="TaxCatchAll" ma:showField="CatchAllData" ma:web="4c0ed1d7-e579-4868-9d2f-0a2617519e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B89F4-4DC9-462F-858E-68BA1F742AFF}">
  <ds:schemaRefs>
    <ds:schemaRef ds:uri="71b84520-2f4a-4240-92c9-4d84398e9fa5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4c0ed1d7-e579-4868-9d2f-0a2617519e5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F8B8B0B-EFCB-4738-AA33-4CAA3F31B2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BAE25-4F56-4B44-B6D1-B0A972681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84520-2f4a-4240-92c9-4d84398e9fa5"/>
    <ds:schemaRef ds:uri="4c0ed1d7-e579-4868-9d2f-0a2617519e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7dcd024-3019-4826-9956-ba76b2a04ff4}" enabled="0" method="" siteId="{87dcd024-3019-4826-9956-ba76b2a04ff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Madelin</dc:creator>
  <cp:keywords/>
  <dc:description/>
  <cp:lastModifiedBy>Manon Elis</cp:lastModifiedBy>
  <cp:revision>3</cp:revision>
  <dcterms:created xsi:type="dcterms:W3CDTF">2024-04-29T13:33:00Z</dcterms:created>
  <dcterms:modified xsi:type="dcterms:W3CDTF">2024-07-04T09:12:00Z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0x01010051C39BFC18D6234CBABE2722883AFDC5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