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6107707C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 xml:space="preserve">Dyddiad cyhoeddi: </w:t>
      </w:r>
      <w:r>
        <w:rPr>
          <w:rStyle w:val="normaltextrun"/>
          <w:rFonts w:ascii="Calibri" w:hAnsi="Calibri"/>
          <w:sz w:val="22"/>
        </w:rPr>
        <w:t>4ydd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24C875F8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265/24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08A1888F" w14:textId="2923A7AB" w:rsidR="008D4987" w:rsidRDefault="00344DED" w:rsidP="008D49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661D2687" w14:textId="77777777" w:rsidR="008D4987" w:rsidRPr="008D4987" w:rsidRDefault="008D4987" w:rsidP="008D498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3800878D" w14:textId="77777777" w:rsidR="008D4987" w:rsidRPr="008D4987" w:rsidRDefault="008D4987" w:rsidP="008D4987">
      <w:pPr>
        <w:pStyle w:val="paragraph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Faint o arian mae TrC yn disgwyl ei arbed gyda’r newidiadau canlynol i wasanaethau (rhowch ddadansoddiad o sut mae’r arbedion hyn yn cael eu cyfrifo hy Costau tanwydd, Criw trenau, ac ati?)</w:t>
      </w:r>
    </w:p>
    <w:p w14:paraId="075D0F82" w14:textId="77777777" w:rsidR="008D4987" w:rsidRPr="008D4987" w:rsidRDefault="008D4987" w:rsidP="008D4987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a) Rhedeg gwasanaeth llawn bob awr rhwng Aberystwyth ac Amwythig rhwng mis Mai a mis Medi o’i gymharu â’i redeg drwy gydol y flwyddyn?</w:t>
      </w:r>
    </w:p>
    <w:p w14:paraId="18289531" w14:textId="77777777" w:rsidR="008D4987" w:rsidRPr="008D4987" w:rsidRDefault="008D4987" w:rsidP="008D4987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b) Peidio â rhedeg yr 20:26 o Bwllheli i Fachynlleth a’r 21:47 o Fachynlleth i Bwllheli rhwng mis Rhagfyr a mis Mawrth.</w:t>
      </w:r>
    </w:p>
    <w:p w14:paraId="67F03DA8" w14:textId="77777777" w:rsidR="008D4987" w:rsidRPr="008D4987" w:rsidRDefault="008D4987" w:rsidP="008D4987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c) Tynnu’r gwasanaeth 05:07 Machynlleth i'r Bermo a gwasanaeth 06:45 y Bermo i Fachynlleth</w:t>
      </w:r>
    </w:p>
    <w:p w14:paraId="067A5377" w14:textId="77777777" w:rsidR="008D4987" w:rsidRPr="008D4987" w:rsidRDefault="008D4987" w:rsidP="008D4987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DE0B242" w14:textId="77777777" w:rsidR="008D4987" w:rsidRPr="008D4987" w:rsidRDefault="008D4987" w:rsidP="008D4987">
      <w:pPr>
        <w:pStyle w:val="paragraph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Gyda phob un o’r 197 yn ‘barod am ETCS’, a oes modd cyfnewid offer ETCS o un uned i’r llall? Er enghraifft, yn ystod yr haf, cyfnewid offer ETCS o 6 2 gerbyd i 6 3 cerbyd?</w:t>
      </w:r>
    </w:p>
    <w:p w14:paraId="50234007" w14:textId="77777777" w:rsidR="008D4987" w:rsidRPr="008D4987" w:rsidRDefault="008D4987" w:rsidP="008D4987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35C3344" w14:textId="77777777" w:rsidR="008D4987" w:rsidRPr="008D4987" w:rsidRDefault="008D4987" w:rsidP="008D4987">
      <w:pPr>
        <w:pStyle w:val="paragraph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Gan fod gan yr 197 2 gerbyd lai o seddi na’r 158 2 gerbyd, sut mae TrC yn bwriadu delio â’r gorlenwi dros yr haf sydd i’w weld ar Lein Arfordir y Cambrian, y tu hwnt i’r 2 wasanaeth y dydd (bob ffordd) y bwriedir eu rhedeg gyda 4 cerbyd?</w:t>
      </w:r>
    </w:p>
    <w:p w14:paraId="3327B908" w14:textId="77777777" w:rsidR="008D4987" w:rsidRPr="008D4987" w:rsidRDefault="008D4987" w:rsidP="008D4987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E984BBA" w14:textId="0A231154" w:rsidR="634B8DA4" w:rsidRPr="008D4987" w:rsidRDefault="008D4987" w:rsidP="634B8DA4">
      <w:pPr>
        <w:pStyle w:val="paragraph"/>
        <w:numPr>
          <w:ilvl w:val="0"/>
          <w:numId w:val="18"/>
        </w:numPr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  <w:r>
        <w:rPr>
          <w:rFonts w:ascii="Calibri" w:hAnsi="Calibri"/>
          <w:b/>
        </w:rPr>
        <w:t>A oes unrhyw gynlluniau i ail-amseru prif reilffordd y Cambrian neu Lein Arfordir y Cambrian pan gyflwynir y trenau 197? Os felly, ai’r nod yw lleihau’r amser teithio, neu rywbeth arall?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730734A7" w14:textId="77777777" w:rsidR="008D4987" w:rsidRDefault="008D4987" w:rsidP="156E0B0A">
      <w:pPr>
        <w:spacing w:after="0" w:line="240" w:lineRule="auto"/>
        <w:rPr>
          <w:b/>
          <w:bCs/>
        </w:rPr>
      </w:pPr>
    </w:p>
    <w:p w14:paraId="08A0F959" w14:textId="51078307" w:rsidR="008D4987" w:rsidRDefault="008D4987" w:rsidP="156E0B0A">
      <w:pPr>
        <w:spacing w:after="0" w:line="240" w:lineRule="auto"/>
        <w:rPr>
          <w:u w:val="single"/>
        </w:rPr>
      </w:pPr>
      <w:r>
        <w:rPr>
          <w:u w:val="single"/>
        </w:rPr>
        <w:t>Cwestiwn 1</w:t>
      </w:r>
    </w:p>
    <w:p w14:paraId="691C50EC" w14:textId="77777777" w:rsidR="008D4987" w:rsidRDefault="008D4987" w:rsidP="156E0B0A">
      <w:pPr>
        <w:spacing w:after="0" w:line="240" w:lineRule="auto"/>
        <w:rPr>
          <w:u w:val="single"/>
        </w:rPr>
      </w:pPr>
    </w:p>
    <w:p w14:paraId="20D17853" w14:textId="77777777" w:rsidR="008D4987" w:rsidRPr="008D4987" w:rsidRDefault="008D4987" w:rsidP="008D4987">
      <w:pPr>
        <w:spacing w:after="0" w:line="240" w:lineRule="auto"/>
      </w:pPr>
      <w:r>
        <w:t>a.) Rhedeg gwasanaeth llawn bob awr rhwng Aberystwyth ac Amwythig rhwng mis Mai a mis Medi o’i gymharu â’i redeg drwy gydol y flwyddyn</w:t>
      </w:r>
    </w:p>
    <w:p w14:paraId="1F01D4BB" w14:textId="77777777" w:rsidR="008D4987" w:rsidRPr="008D4987" w:rsidRDefault="008D4987" w:rsidP="008D4987">
      <w:pPr>
        <w:spacing w:after="0" w:line="240" w:lineRule="auto"/>
      </w:pPr>
    </w:p>
    <w:p w14:paraId="244AD5D7" w14:textId="50900B06" w:rsidR="008D4987" w:rsidRPr="008D4987" w:rsidRDefault="008D4987" w:rsidP="008D4987">
      <w:pPr>
        <w:spacing w:after="0" w:line="240" w:lineRule="auto"/>
      </w:pPr>
      <w:r>
        <w:t>Criw trenau:                      </w:t>
      </w:r>
      <w:r w:rsidR="00D72F0E">
        <w:tab/>
      </w:r>
      <w:r>
        <w:t>£262k</w:t>
      </w:r>
    </w:p>
    <w:p w14:paraId="65FA4CA7" w14:textId="3A420984" w:rsidR="008D4987" w:rsidRPr="008D4987" w:rsidRDefault="008D4987" w:rsidP="008D4987">
      <w:pPr>
        <w:spacing w:after="0" w:line="240" w:lineRule="auto"/>
      </w:pPr>
      <w:r>
        <w:t>Tanwydd:                             </w:t>
      </w:r>
      <w:r w:rsidR="00D72F0E">
        <w:tab/>
      </w:r>
      <w:r>
        <w:t>£343k</w:t>
      </w:r>
    </w:p>
    <w:p w14:paraId="4E5BA1AC" w14:textId="0E5A767A" w:rsidR="008D4987" w:rsidRPr="008D4987" w:rsidRDefault="008D4987" w:rsidP="008D4987">
      <w:pPr>
        <w:spacing w:after="0" w:line="240" w:lineRule="auto"/>
      </w:pPr>
      <w:r>
        <w:t xml:space="preserve">Cynnal a Chadw'r Fflyd: </w:t>
      </w:r>
      <w:r w:rsidR="00D72F0E">
        <w:tab/>
      </w:r>
      <w:r w:rsidR="00D72F0E">
        <w:tab/>
      </w:r>
      <w:r>
        <w:t>£500k</w:t>
      </w:r>
    </w:p>
    <w:p w14:paraId="2C5618C1" w14:textId="27E7F78C" w:rsidR="008D4987" w:rsidRPr="008D4987" w:rsidRDefault="008D4987" w:rsidP="008D4987">
      <w:pPr>
        <w:spacing w:after="0" w:line="240" w:lineRule="auto"/>
      </w:pPr>
      <w:r>
        <w:t xml:space="preserve">Cost Defnyddio'r Trac: </w:t>
      </w:r>
      <w:r w:rsidR="00D72F0E">
        <w:tab/>
      </w:r>
      <w:r w:rsidR="00D72F0E">
        <w:tab/>
      </w:r>
      <w:r>
        <w:t>£72k</w:t>
      </w:r>
    </w:p>
    <w:p w14:paraId="7E0072B6" w14:textId="78DB96A5" w:rsidR="008D4987" w:rsidRPr="008D4987" w:rsidRDefault="008D4987" w:rsidP="008D4987">
      <w:pPr>
        <w:spacing w:after="0" w:line="240" w:lineRule="auto"/>
        <w:rPr>
          <w:b/>
          <w:bCs/>
        </w:rPr>
      </w:pPr>
      <w:r>
        <w:rPr>
          <w:b/>
        </w:rPr>
        <w:t>Cyfanswm:</w:t>
      </w:r>
      <w:r w:rsidR="00D72F0E">
        <w:rPr>
          <w:b/>
        </w:rPr>
        <w:tab/>
      </w:r>
      <w:r w:rsidR="00D72F0E">
        <w:rPr>
          <w:b/>
        </w:rPr>
        <w:tab/>
      </w:r>
      <w:r w:rsidR="00D72F0E">
        <w:rPr>
          <w:b/>
        </w:rPr>
        <w:tab/>
      </w:r>
      <w:r>
        <w:rPr>
          <w:b/>
        </w:rPr>
        <w:t>£1,177k y flwyddyn</w:t>
      </w:r>
    </w:p>
    <w:p w14:paraId="723D9EB5" w14:textId="77777777" w:rsidR="008D4987" w:rsidRPr="008D4987" w:rsidRDefault="008D4987" w:rsidP="008D4987">
      <w:pPr>
        <w:spacing w:after="0" w:line="240" w:lineRule="auto"/>
      </w:pPr>
    </w:p>
    <w:p w14:paraId="40FE89DA" w14:textId="77777777" w:rsidR="008D4987" w:rsidRPr="008D4987" w:rsidRDefault="008D4987" w:rsidP="008D4987">
      <w:pPr>
        <w:spacing w:after="0" w:line="240" w:lineRule="auto"/>
      </w:pPr>
    </w:p>
    <w:p w14:paraId="7FFB5306" w14:textId="77777777" w:rsidR="008D4987" w:rsidRPr="008D4987" w:rsidRDefault="008D4987" w:rsidP="008D4987">
      <w:pPr>
        <w:spacing w:after="0" w:line="240" w:lineRule="auto"/>
      </w:pPr>
      <w:r>
        <w:t>b.) Peidio â rhedeg yr 20:26 o Bwllheli i Fachynlleth a’r 21:47 o Fachynlleth i Bwllheli rhwng mis Rhagfyr a mis Mawrth</w:t>
      </w:r>
    </w:p>
    <w:p w14:paraId="67ACFD6C" w14:textId="77777777" w:rsidR="008D4987" w:rsidRPr="008D4987" w:rsidRDefault="008D4987" w:rsidP="008D4987">
      <w:pPr>
        <w:spacing w:after="0" w:line="240" w:lineRule="auto"/>
      </w:pPr>
    </w:p>
    <w:p w14:paraId="7282F5F8" w14:textId="7C868FEB" w:rsidR="008D4987" w:rsidRPr="008D4987" w:rsidRDefault="008D4987" w:rsidP="008D4987">
      <w:pPr>
        <w:spacing w:after="0" w:line="240" w:lineRule="auto"/>
      </w:pPr>
      <w:r>
        <w:t>Criw trenau:</w:t>
      </w:r>
      <w:r w:rsidR="00D72F0E">
        <w:tab/>
      </w:r>
      <w:r w:rsidR="00D72F0E">
        <w:tab/>
      </w:r>
      <w:r w:rsidR="00D72F0E">
        <w:tab/>
      </w:r>
      <w:r>
        <w:t>£35k</w:t>
      </w:r>
    </w:p>
    <w:p w14:paraId="25230DDA" w14:textId="2182181E" w:rsidR="008D4987" w:rsidRPr="008D4987" w:rsidRDefault="008D4987" w:rsidP="008D4987">
      <w:pPr>
        <w:spacing w:after="0" w:line="240" w:lineRule="auto"/>
      </w:pPr>
      <w:r>
        <w:t>Tanwydd:</w:t>
      </w:r>
      <w:r w:rsidR="00D72F0E">
        <w:tab/>
      </w:r>
      <w:r w:rsidR="00D72F0E">
        <w:tab/>
      </w:r>
      <w:r w:rsidR="00D72F0E">
        <w:tab/>
      </w:r>
      <w:r>
        <w:t>£17k</w:t>
      </w:r>
    </w:p>
    <w:p w14:paraId="4CD72741" w14:textId="66F31734" w:rsidR="008D4987" w:rsidRPr="008D4987" w:rsidRDefault="008D4987" w:rsidP="008D4987">
      <w:pPr>
        <w:spacing w:after="0" w:line="240" w:lineRule="auto"/>
      </w:pPr>
      <w:r>
        <w:t>Cynnal a Chadw'r Fflyd:</w:t>
      </w:r>
      <w:r w:rsidR="00D72F0E">
        <w:tab/>
      </w:r>
      <w:r w:rsidR="00D72F0E">
        <w:tab/>
      </w:r>
      <w:r>
        <w:t>£24k</w:t>
      </w:r>
    </w:p>
    <w:p w14:paraId="7509D841" w14:textId="683273A3" w:rsidR="008D4987" w:rsidRPr="008D4987" w:rsidRDefault="008D4987" w:rsidP="008D4987">
      <w:pPr>
        <w:spacing w:after="0" w:line="240" w:lineRule="auto"/>
      </w:pPr>
      <w:r>
        <w:lastRenderedPageBreak/>
        <w:t>Cost Defnyddio'r Trac:</w:t>
      </w:r>
      <w:r w:rsidR="00D72F0E">
        <w:tab/>
      </w:r>
      <w:r w:rsidR="00D72F0E">
        <w:tab/>
      </w:r>
      <w:r>
        <w:t>£4k</w:t>
      </w:r>
    </w:p>
    <w:p w14:paraId="15BA282E" w14:textId="64A14FEB" w:rsidR="008D4987" w:rsidRPr="008D4987" w:rsidRDefault="008D4987" w:rsidP="008D4987">
      <w:pPr>
        <w:spacing w:after="0" w:line="240" w:lineRule="auto"/>
        <w:rPr>
          <w:b/>
          <w:bCs/>
        </w:rPr>
      </w:pPr>
      <w:r>
        <w:rPr>
          <w:b/>
        </w:rPr>
        <w:t>Cyfanswm:</w:t>
      </w:r>
      <w:r w:rsidR="00D72F0E">
        <w:rPr>
          <w:b/>
        </w:rPr>
        <w:tab/>
      </w:r>
      <w:r w:rsidR="00D72F0E">
        <w:rPr>
          <w:b/>
        </w:rPr>
        <w:tab/>
      </w:r>
      <w:r w:rsidR="00D72F0E">
        <w:rPr>
          <w:b/>
        </w:rPr>
        <w:tab/>
      </w:r>
      <w:r>
        <w:rPr>
          <w:b/>
        </w:rPr>
        <w:t>£80k y flwyddyn</w:t>
      </w:r>
    </w:p>
    <w:p w14:paraId="21A43C36" w14:textId="77777777" w:rsidR="008D4987" w:rsidRPr="008D4987" w:rsidRDefault="008D4987" w:rsidP="008D4987">
      <w:pPr>
        <w:spacing w:after="0" w:line="240" w:lineRule="auto"/>
      </w:pPr>
    </w:p>
    <w:p w14:paraId="34A6B2BE" w14:textId="77777777" w:rsidR="008D4987" w:rsidRPr="008D4987" w:rsidRDefault="008D4987" w:rsidP="008D4987">
      <w:pPr>
        <w:spacing w:after="0" w:line="240" w:lineRule="auto"/>
      </w:pPr>
      <w:r>
        <w:t>c.) Tynnu’r gwasanaeth 05:07 Machynlleth i'r Bermo a gwasanaeth 06:45 y Bermo i Fachynlleth</w:t>
      </w:r>
    </w:p>
    <w:p w14:paraId="7A23F5AB" w14:textId="77777777" w:rsidR="008D4987" w:rsidRPr="008D4987" w:rsidRDefault="008D4987" w:rsidP="008D4987">
      <w:pPr>
        <w:spacing w:after="0" w:line="240" w:lineRule="auto"/>
      </w:pPr>
    </w:p>
    <w:p w14:paraId="5094885F" w14:textId="0E80A24C" w:rsidR="008D4987" w:rsidRPr="008D4987" w:rsidRDefault="008D4987" w:rsidP="008D4987">
      <w:pPr>
        <w:spacing w:after="0" w:line="240" w:lineRule="auto"/>
      </w:pPr>
      <w:r>
        <w:t>Criw trenau:</w:t>
      </w:r>
      <w:r w:rsidR="00D72F0E">
        <w:tab/>
      </w:r>
      <w:r w:rsidR="00D72F0E">
        <w:tab/>
      </w:r>
      <w:r w:rsidR="00D72F0E">
        <w:tab/>
      </w:r>
      <w:r>
        <w:t>£136k</w:t>
      </w:r>
    </w:p>
    <w:p w14:paraId="6D408A0A" w14:textId="1C0AA009" w:rsidR="008D4987" w:rsidRPr="008D4987" w:rsidRDefault="008D4987" w:rsidP="008D4987">
      <w:pPr>
        <w:spacing w:after="0" w:line="240" w:lineRule="auto"/>
      </w:pPr>
      <w:r>
        <w:t>Tanwydd:</w:t>
      </w:r>
      <w:r w:rsidR="00D72F0E">
        <w:tab/>
      </w:r>
      <w:r w:rsidR="00D72F0E">
        <w:tab/>
      </w:r>
      <w:r w:rsidR="00D72F0E">
        <w:tab/>
      </w:r>
      <w:r>
        <w:t>£24k</w:t>
      </w:r>
    </w:p>
    <w:p w14:paraId="5FFC8031" w14:textId="0EB2847F" w:rsidR="008D4987" w:rsidRPr="008D4987" w:rsidRDefault="008D4987" w:rsidP="008D4987">
      <w:pPr>
        <w:spacing w:after="0" w:line="240" w:lineRule="auto"/>
      </w:pPr>
      <w:r>
        <w:t>Cynnal a Chadw'r Fflyd:</w:t>
      </w:r>
      <w:r w:rsidR="00D72F0E">
        <w:tab/>
      </w:r>
      <w:r w:rsidR="00D72F0E">
        <w:tab/>
      </w:r>
      <w:r>
        <w:t>£35k</w:t>
      </w:r>
    </w:p>
    <w:p w14:paraId="74CEBAA1" w14:textId="4A93A18B" w:rsidR="008D4987" w:rsidRPr="008D4987" w:rsidRDefault="008D4987" w:rsidP="008D4987">
      <w:pPr>
        <w:spacing w:after="0" w:line="240" w:lineRule="auto"/>
      </w:pPr>
      <w:r>
        <w:t>Cost Defnyddio'r Trac:</w:t>
      </w:r>
      <w:r w:rsidR="00D72F0E">
        <w:tab/>
      </w:r>
      <w:r w:rsidR="00D72F0E">
        <w:tab/>
      </w:r>
      <w:r>
        <w:t>£5k</w:t>
      </w:r>
    </w:p>
    <w:p w14:paraId="39DAA2BB" w14:textId="3D81E0B6" w:rsidR="008D4987" w:rsidRPr="008D4987" w:rsidRDefault="008D4987" w:rsidP="008D4987">
      <w:pPr>
        <w:spacing w:after="0" w:line="240" w:lineRule="auto"/>
        <w:rPr>
          <w:b/>
          <w:bCs/>
        </w:rPr>
      </w:pPr>
      <w:r>
        <w:rPr>
          <w:b/>
        </w:rPr>
        <w:t xml:space="preserve">Cyfanswm: </w:t>
      </w:r>
      <w:r w:rsidR="00D72F0E">
        <w:rPr>
          <w:b/>
        </w:rPr>
        <w:tab/>
      </w:r>
      <w:r w:rsidR="00D72F0E">
        <w:rPr>
          <w:b/>
        </w:rPr>
        <w:tab/>
      </w:r>
      <w:r w:rsidR="00D72F0E">
        <w:rPr>
          <w:b/>
        </w:rPr>
        <w:tab/>
      </w:r>
      <w:r>
        <w:rPr>
          <w:b/>
        </w:rPr>
        <w:t>£200k y flwyddyn</w:t>
      </w:r>
    </w:p>
    <w:p w14:paraId="13A1BDAC" w14:textId="77777777" w:rsidR="008D4987" w:rsidRPr="008D4987" w:rsidRDefault="008D4987" w:rsidP="008D4987">
      <w:pPr>
        <w:spacing w:after="0" w:line="240" w:lineRule="auto"/>
      </w:pPr>
    </w:p>
    <w:p w14:paraId="3EF62BE1" w14:textId="77777777" w:rsidR="008D4987" w:rsidRPr="008D4987" w:rsidRDefault="008D4987" w:rsidP="008D4987">
      <w:pPr>
        <w:spacing w:after="0" w:line="240" w:lineRule="auto"/>
      </w:pPr>
      <w:r>
        <w:t>Dyma’r arbedion a ragwelir ar gyfer blwyddyn ariannol 2026.</w:t>
      </w:r>
    </w:p>
    <w:p w14:paraId="5FD16286" w14:textId="77777777" w:rsidR="008D4987" w:rsidRPr="008D4987" w:rsidRDefault="008D4987" w:rsidP="008D4987">
      <w:pPr>
        <w:spacing w:after="0" w:line="240" w:lineRule="auto"/>
        <w:rPr>
          <w:b/>
          <w:bCs/>
        </w:rPr>
      </w:pPr>
    </w:p>
    <w:p w14:paraId="1FF925F5" w14:textId="77777777" w:rsidR="008D4987" w:rsidRPr="008D4987" w:rsidRDefault="008D4987" w:rsidP="008D4987">
      <w:pPr>
        <w:spacing w:after="0" w:line="240" w:lineRule="auto"/>
        <w:rPr>
          <w:u w:val="single"/>
        </w:rPr>
      </w:pPr>
      <w:r>
        <w:rPr>
          <w:u w:val="single"/>
        </w:rPr>
        <w:t>Cwestiwn 2</w:t>
      </w:r>
    </w:p>
    <w:p w14:paraId="78282A91" w14:textId="77777777" w:rsidR="008D4987" w:rsidRPr="008D4987" w:rsidRDefault="008D4987" w:rsidP="008D4987">
      <w:pPr>
        <w:spacing w:after="0" w:line="240" w:lineRule="auto"/>
      </w:pPr>
    </w:p>
    <w:p w14:paraId="7EBD9E8B" w14:textId="3431DE41" w:rsidR="008D4987" w:rsidRPr="008D4987" w:rsidRDefault="008D4987" w:rsidP="008D4987">
      <w:pPr>
        <w:spacing w:after="0" w:line="240" w:lineRule="auto"/>
      </w:pPr>
      <w:r>
        <w:t>Mewn theori, mae hyn yn bosibl, ond nid yw’n ymarferol mewn gwirionedd. Nid oedd byth yn fwriad cyfnewid offer ETCS rhwng unedau. Byddai’n cymryd peth amser i symud ac yna profi’r offer ar bob uned i gwblhau’r dilysu diogelwch angenrheidiol, ac yn ystod y cyfnod hwn ni fyddai pob trên ar gael ar gyfer gwasanaethau teithwyr – sy’n golygu y byddai’n rhaid i ni dynnu gwasanaethau’n ôl. Un cyfyngiad mwy yw mai dim ond unedau dau gerbyd y gall y cyfleuster cynnal a chadw ym Machynlleth ddelio â nhw (a fydd yn parhau i gynnal a chadw’r holl drenau sy’n rhedeg i’r gorllewin o Amwythig ar Lein Arfordir y Cambrian).</w:t>
      </w:r>
    </w:p>
    <w:p w14:paraId="37F32F71" w14:textId="77777777" w:rsidR="008D4987" w:rsidRDefault="008D4987" w:rsidP="008D4987">
      <w:pPr>
        <w:spacing w:after="0" w:line="240" w:lineRule="auto"/>
        <w:rPr>
          <w:b/>
          <w:bCs/>
        </w:rPr>
      </w:pPr>
    </w:p>
    <w:p w14:paraId="0F134E56" w14:textId="77777777" w:rsidR="008D4987" w:rsidRPr="008D4987" w:rsidRDefault="008D4987" w:rsidP="008D4987">
      <w:pPr>
        <w:spacing w:after="0" w:line="240" w:lineRule="auto"/>
        <w:rPr>
          <w:u w:val="single"/>
        </w:rPr>
      </w:pPr>
      <w:r>
        <w:rPr>
          <w:u w:val="single"/>
        </w:rPr>
        <w:t>Cwestiwn 3</w:t>
      </w:r>
    </w:p>
    <w:p w14:paraId="0B47A00F" w14:textId="77777777" w:rsidR="008D4987" w:rsidRPr="008D4987" w:rsidRDefault="008D4987" w:rsidP="008D4987">
      <w:pPr>
        <w:spacing w:after="0" w:line="240" w:lineRule="auto"/>
      </w:pPr>
    </w:p>
    <w:p w14:paraId="4C46D6B0" w14:textId="40FE7530" w:rsidR="008D4987" w:rsidRPr="008D4987" w:rsidRDefault="00025146" w:rsidP="008D4987">
      <w:pPr>
        <w:spacing w:after="0" w:line="240" w:lineRule="auto"/>
      </w:pPr>
      <w:r>
        <w:t>Bydd Trafnidiaeth Cymru yn dyblu’r capasiti ar 4 gwasanaeth allweddol ar hyd Lein Arfordir y Cambrian o haf 2025 ymlaen o 2 gerbyd i 4 cerbyd i gefnogi pobl leol, twristiaid a busnesau twristiaeth lleol allweddol. Bydd hyn yn golygu bod 560 yn fwy o seddi ar wasanaethau Lein Arfordir y Cambrian yn ystod yr haf o’i gymharu â Haf 2022.</w:t>
      </w:r>
    </w:p>
    <w:p w14:paraId="7DCC6CC9" w14:textId="77777777" w:rsidR="008D4987" w:rsidRPr="008D4987" w:rsidRDefault="008D4987" w:rsidP="008D4987">
      <w:pPr>
        <w:spacing w:after="0" w:line="240" w:lineRule="auto"/>
      </w:pPr>
    </w:p>
    <w:p w14:paraId="12660AAF" w14:textId="6FB49531" w:rsidR="008D4987" w:rsidRDefault="008D4987" w:rsidP="008D4987">
      <w:pPr>
        <w:spacing w:after="0" w:line="240" w:lineRule="auto"/>
        <w:rPr>
          <w:u w:val="single"/>
        </w:rPr>
      </w:pPr>
      <w:r>
        <w:rPr>
          <w:u w:val="single"/>
        </w:rPr>
        <w:t>Cwestiwn 4</w:t>
      </w:r>
    </w:p>
    <w:p w14:paraId="18F5DF6F" w14:textId="77777777" w:rsidR="00025146" w:rsidRPr="008D4987" w:rsidRDefault="00025146" w:rsidP="008D4987">
      <w:pPr>
        <w:spacing w:after="0" w:line="240" w:lineRule="auto"/>
        <w:rPr>
          <w:u w:val="single"/>
        </w:rPr>
      </w:pPr>
    </w:p>
    <w:p w14:paraId="5F878A27" w14:textId="15C71B11" w:rsidR="008D4987" w:rsidRPr="008D4987" w:rsidRDefault="008D4987" w:rsidP="008D4987">
      <w:pPr>
        <w:spacing w:after="0" w:line="240" w:lineRule="auto"/>
      </w:pPr>
      <w:r>
        <w:t xml:space="preserve">Nid oes unrhyw gynlluniau i ail-amseru gwasanaethau ar unwaith ar ôl cyflwyno’r trenau 197. Y bwriad yw caniatáu cyfnod digonol i’n criwiau trenau ddod yn gyfarwydd â’r trenau, wedyn casglu data ar amseroedd rhedeg, ac yna diwygio’r amserlen i adlewyrchu’r perfformiad yn y byd go iawn. Ni fyddwn yn gallu cyflymu teithiau’n </w:t>
      </w:r>
      <w:r>
        <w:rPr>
          <w:i/>
          <w:iCs/>
        </w:rPr>
        <w:t>sylweddol</w:t>
      </w:r>
      <w:r>
        <w:t xml:space="preserve"> oherwydd bydd trenau’n dal i orfod pasio mewn lleoliadau gyda dolenni pasio, ond rydym yn disgwyl gwneud mân newidiadau a fydd yn gwella perfformiad.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F30B6"/>
    <w:multiLevelType w:val="multilevel"/>
    <w:tmpl w:val="D5DC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B65DB3"/>
    <w:multiLevelType w:val="hybridMultilevel"/>
    <w:tmpl w:val="F54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2"/>
  </w:num>
  <w:num w:numId="3" w16cid:durableId="1632709340">
    <w:abstractNumId w:val="1"/>
  </w:num>
  <w:num w:numId="4" w16cid:durableId="1687706889">
    <w:abstractNumId w:val="17"/>
  </w:num>
  <w:num w:numId="5" w16cid:durableId="447050164">
    <w:abstractNumId w:val="10"/>
  </w:num>
  <w:num w:numId="6" w16cid:durableId="1085153704">
    <w:abstractNumId w:val="13"/>
  </w:num>
  <w:num w:numId="7" w16cid:durableId="1841890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6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8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  <w:num w:numId="18" w16cid:durableId="488598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013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25146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4987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72F0E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71DFA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Manon Cadwaladr</cp:lastModifiedBy>
  <cp:revision>3</cp:revision>
  <dcterms:created xsi:type="dcterms:W3CDTF">2024-11-04T14:01:00Z</dcterms:created>
  <dcterms:modified xsi:type="dcterms:W3CDTF">2024-11-25T13:28:00Z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