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856832" w14:textId="77777777" w:rsidR="0029704C" w:rsidRDefault="0029704C" w:rsidP="0029704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0BAE7214" w14:textId="1F2E25FB" w:rsidR="00AA63E7" w:rsidRDefault="0029704C" w:rsidP="156E0B0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/>
          <w:b/>
          <w:sz w:val="22"/>
        </w:rPr>
        <w:t>Dyddiad cyhoeddi:</w:t>
      </w:r>
      <w:r>
        <w:rPr>
          <w:rStyle w:val="normaltextrun"/>
          <w:rFonts w:ascii="Calibri" w:hAnsi="Calibri"/>
          <w:sz w:val="22"/>
        </w:rPr>
        <w:t xml:space="preserve"> 6 Mawrth 2025</w:t>
      </w:r>
    </w:p>
    <w:p w14:paraId="099CC769" w14:textId="77777777" w:rsidR="00BD12DC" w:rsidRPr="00F93D1E" w:rsidRDefault="00BD12DC" w:rsidP="0029704C">
      <w:pPr>
        <w:pStyle w:val="paragraph"/>
        <w:spacing w:before="0" w:beforeAutospacing="0" w:after="0" w:afterAutospacing="0"/>
        <w:textAlignment w:val="baseline"/>
        <w:rPr>
          <w:rFonts w:ascii="&amp;quot" w:hAnsi="&amp;quot"/>
        </w:rPr>
      </w:pPr>
    </w:p>
    <w:p w14:paraId="65C02B3D" w14:textId="6E5FD4AF" w:rsidR="007F52CD" w:rsidRDefault="001D0015" w:rsidP="634B8DA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  <w:r>
        <w:rPr>
          <w:rStyle w:val="normaltextrun"/>
          <w:rFonts w:ascii="Calibri" w:hAnsi="Calibri"/>
          <w:b/>
          <w:color w:val="FF0000"/>
          <w:sz w:val="28"/>
        </w:rPr>
        <w:t>Cais Rhyddid Gwybodaeth 33/25</w:t>
      </w:r>
    </w:p>
    <w:p w14:paraId="6738FCE7" w14:textId="77777777" w:rsidR="00344DED" w:rsidRDefault="00344DED" w:rsidP="007F52C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</w:p>
    <w:p w14:paraId="6706D12A" w14:textId="66FD4D00" w:rsidR="00E35E68" w:rsidRDefault="00344DED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Style w:val="normaltextrun"/>
          <w:rFonts w:ascii="Calibri" w:hAnsi="Calibri"/>
          <w:b/>
        </w:rPr>
        <w:t>Rydych chi wedi gofyn y canlynol i ni...</w:t>
      </w:r>
    </w:p>
    <w:p w14:paraId="1A03C7CA" w14:textId="59063B59" w:rsidR="00761268" w:rsidRPr="00761268" w:rsidRDefault="00761268" w:rsidP="00761268">
      <w:pPr>
        <w:pStyle w:val="paragraph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Ar ôl ailagor llinell Treherbert y llynedd, drwy ddatganiad i’r wasg, cyhoeddodd </w:t>
      </w:r>
      <w:proofErr w:type="spellStart"/>
      <w:r>
        <w:rPr>
          <w:rFonts w:ascii="Calibri" w:hAnsi="Calibri"/>
          <w:b/>
        </w:rPr>
        <w:t>TrC</w:t>
      </w:r>
      <w:proofErr w:type="spellEnd"/>
      <w:r>
        <w:rPr>
          <w:rFonts w:ascii="Calibri" w:hAnsi="Calibri"/>
          <w:b/>
        </w:rPr>
        <w:t xml:space="preserve"> y bydd trenau newydd yn rhedeg ar y cledrau sydd wedi’u </w:t>
      </w:r>
      <w:proofErr w:type="spellStart"/>
      <w:r>
        <w:rPr>
          <w:rFonts w:ascii="Calibri" w:hAnsi="Calibri"/>
          <w:b/>
        </w:rPr>
        <w:t>trydaneiddio’n</w:t>
      </w:r>
      <w:proofErr w:type="spellEnd"/>
      <w:r>
        <w:rPr>
          <w:rFonts w:ascii="Calibri" w:hAnsi="Calibri"/>
          <w:b/>
        </w:rPr>
        <w:t xml:space="preserve"> ddiweddar erbyn “Haf 2024”. Gan ei bod hi nawr yn 2025, heb unrhyw arwydd o’r trenau newydd, a fyddech cystal ag ateb y canlynol?</w:t>
      </w:r>
    </w:p>
    <w:p w14:paraId="1E14491B" w14:textId="77777777" w:rsidR="00761268" w:rsidRPr="00761268" w:rsidRDefault="00761268" w:rsidP="00761268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>a) Beth sydd wedi achosi'r oedi?</w:t>
      </w:r>
    </w:p>
    <w:p w14:paraId="0B45578B" w14:textId="77777777" w:rsidR="00761268" w:rsidRPr="00761268" w:rsidRDefault="00761268" w:rsidP="00761268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>b) Faint o arian ychwanegol mae’r oedi’n ei gostio?</w:t>
      </w:r>
    </w:p>
    <w:p w14:paraId="279F72EC" w14:textId="5E5C7D3E" w:rsidR="00E35E68" w:rsidRDefault="00761268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Fonts w:ascii="Calibri" w:hAnsi="Calibri"/>
          <w:b/>
        </w:rPr>
        <w:t>c) Pryd fyddwn ni’n gweld y trenau newydd ar linell Treherbert?</w:t>
      </w:r>
    </w:p>
    <w:p w14:paraId="21C03FF8" w14:textId="77777777" w:rsidR="001D0015" w:rsidRDefault="001D0015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261EF0D5" w14:textId="6B0A78E7" w:rsidR="00AA63E7" w:rsidRDefault="00AA63E7" w:rsidP="00044DC1">
      <w:pPr>
        <w:spacing w:after="120" w:line="240" w:lineRule="auto"/>
        <w:rPr>
          <w:b/>
          <w:bCs/>
        </w:rPr>
      </w:pPr>
      <w:r>
        <w:rPr>
          <w:b/>
        </w:rPr>
        <w:t>YMATEB</w:t>
      </w:r>
    </w:p>
    <w:p w14:paraId="104A2BA8" w14:textId="77777777" w:rsidR="00761268" w:rsidRPr="00761268" w:rsidRDefault="00761268" w:rsidP="00044DC1">
      <w:pPr>
        <w:spacing w:after="60" w:line="240" w:lineRule="auto"/>
        <w:rPr>
          <w:u w:val="single"/>
        </w:rPr>
      </w:pPr>
      <w:r>
        <w:rPr>
          <w:u w:val="single"/>
        </w:rPr>
        <w:t>Cwestiwn 1</w:t>
      </w:r>
    </w:p>
    <w:p w14:paraId="2E4435DB" w14:textId="04076ED1" w:rsidR="0096759C" w:rsidRPr="00044DC1" w:rsidRDefault="00390E63" w:rsidP="00044DC1">
      <w:pPr>
        <w:spacing w:after="60" w:line="240" w:lineRule="auto"/>
      </w:pPr>
      <w:r>
        <w:t xml:space="preserve">Ym mis Awst 2024, cynhaliwyd yr Eisteddfod ym </w:t>
      </w:r>
      <w:proofErr w:type="spellStart"/>
      <w:r>
        <w:t>Mhontypridd</w:t>
      </w:r>
      <w:proofErr w:type="spellEnd"/>
      <w:r>
        <w:t xml:space="preserve">. Er mwyn cynyddu </w:t>
      </w:r>
      <w:proofErr w:type="spellStart"/>
      <w:r>
        <w:t>capasiti</w:t>
      </w:r>
      <w:proofErr w:type="spellEnd"/>
      <w:r>
        <w:t xml:space="preserve"> rheilffyrdd y Cymoedd yn ystod y digwyddiad, fe wnaethom weithredu ein trenau Dosbarth 231 ar linellau Treherbert, Merthyr ac Aberdâr am y tro cyntaf. Dyma oedd y tro cyntaf i drenau newydd redeg ar y rheilffyrdd hyn ers degawdau.</w:t>
      </w:r>
    </w:p>
    <w:p w14:paraId="33D71B30" w14:textId="13611743" w:rsidR="0096759C" w:rsidRPr="00044DC1" w:rsidRDefault="0096759C" w:rsidP="00044DC1">
      <w:pPr>
        <w:spacing w:after="60" w:line="240" w:lineRule="auto"/>
      </w:pPr>
      <w:r>
        <w:t xml:space="preserve">Yn dilyn hyn, aeth y gwaith rhagddo i gyflwyno’r trenau Dosbarth 756 cyntaf ar y llinellau hyn yng Ngaeaf 2024. Y trenau hyn yw fersiwn ‘tri-modd’ y trenau Dosbarth 231, sy’n defnyddio trydan o’r gwifrau uwchben, batri a disel. </w:t>
      </w:r>
    </w:p>
    <w:p w14:paraId="389ADB88" w14:textId="0D949915" w:rsidR="0096759C" w:rsidRPr="00044DC1" w:rsidRDefault="0096759C" w:rsidP="00044DC1">
      <w:pPr>
        <w:spacing w:after="240" w:line="240" w:lineRule="auto"/>
      </w:pPr>
      <w:r>
        <w:t xml:space="preserve">Ym mis Tachwedd 2024, dechreuodd y trenau Dosbarth 756 cyntaf deithio ar linellau Merthyr ac Aberdâr. Yn fuan ar ôl hyn, ym mis Ionawr 2025, dechreuodd y trenau hyn deithio ar linell Treherbert. </w:t>
      </w:r>
    </w:p>
    <w:p w14:paraId="5BD5A7B8" w14:textId="77777777" w:rsidR="00761268" w:rsidRPr="00761268" w:rsidRDefault="00761268" w:rsidP="00044DC1">
      <w:pPr>
        <w:spacing w:after="60" w:line="240" w:lineRule="auto"/>
        <w:rPr>
          <w:u w:val="single"/>
        </w:rPr>
      </w:pPr>
      <w:r>
        <w:rPr>
          <w:u w:val="single"/>
        </w:rPr>
        <w:t>Cwestiwn 2</w:t>
      </w:r>
    </w:p>
    <w:p w14:paraId="1080F811" w14:textId="2E90373B" w:rsidR="00761268" w:rsidRPr="00761268" w:rsidRDefault="00761268" w:rsidP="00044DC1">
      <w:pPr>
        <w:spacing w:after="240" w:line="240" w:lineRule="auto"/>
      </w:pPr>
      <w:r>
        <w:t>Nid oes unrhyw oblygiadau cost ychwanegol yn ymwneud yn uniongyrchol â’r mater penodol hwn o safbwynt cerbydau.</w:t>
      </w:r>
    </w:p>
    <w:p w14:paraId="3F38E45A" w14:textId="77777777" w:rsidR="00761268" w:rsidRPr="00761268" w:rsidRDefault="00761268" w:rsidP="00044DC1">
      <w:pPr>
        <w:spacing w:after="60" w:line="240" w:lineRule="auto"/>
        <w:rPr>
          <w:u w:val="single"/>
        </w:rPr>
      </w:pPr>
      <w:r>
        <w:rPr>
          <w:u w:val="single"/>
        </w:rPr>
        <w:t>Cwestiwn 3</w:t>
      </w:r>
    </w:p>
    <w:p w14:paraId="7847E96B" w14:textId="7B76EA0B" w:rsidR="0096759C" w:rsidRDefault="0096759C" w:rsidP="00044DC1">
      <w:pPr>
        <w:spacing w:after="60" w:line="240" w:lineRule="auto"/>
      </w:pPr>
      <w:r>
        <w:t xml:space="preserve">Dechreuodd y trenau Dosbarth 756 cyntaf deithio ar linell Treherbert ar 4 Ionawr 2025. Roedd hwn yn wasanaeth cyfyngedig, gyda’r trên yn rhedeg o orsaf Treherbert, lle’r oedd yn cael ei </w:t>
      </w:r>
      <w:proofErr w:type="spellStart"/>
      <w:r>
        <w:t>stablu</w:t>
      </w:r>
      <w:proofErr w:type="spellEnd"/>
      <w:r>
        <w:t xml:space="preserve">, i lawr i Gaerdydd yn gynnar yn y bore ac yn ôl i fyny yn hwyr gyda’r nos. </w:t>
      </w:r>
      <w:r w:rsidR="008172F8">
        <w:t>Y rheswm am</w:t>
      </w:r>
      <w:r>
        <w:t xml:space="preserve"> y patrwm gwasanaeth cyfyngedig hwn oedd cyfyngiadau </w:t>
      </w:r>
      <w:proofErr w:type="spellStart"/>
      <w:r>
        <w:t>stablu</w:t>
      </w:r>
      <w:proofErr w:type="spellEnd"/>
      <w:r>
        <w:t xml:space="preserve"> yn </w:t>
      </w:r>
      <w:proofErr w:type="spellStart"/>
      <w:r>
        <w:t>Nhreherbert</w:t>
      </w:r>
      <w:proofErr w:type="spellEnd"/>
      <w:r>
        <w:t xml:space="preserve"> a achoswyd gan waith seilwaith parhaus yn yr orsaf. </w:t>
      </w:r>
    </w:p>
    <w:p w14:paraId="13C8C71B" w14:textId="2E6E9A05" w:rsidR="00761268" w:rsidRPr="00044DC1" w:rsidRDefault="00761268" w:rsidP="00044DC1">
      <w:pPr>
        <w:spacing w:after="240" w:line="240" w:lineRule="auto"/>
      </w:pPr>
      <w:r>
        <w:t xml:space="preserve">Yn ddiweddar, cynyddwyd y lefel gwasanaeth hon i ddwy uned yn </w:t>
      </w:r>
      <w:proofErr w:type="spellStart"/>
      <w:r>
        <w:t>Nhreherbert</w:t>
      </w:r>
      <w:proofErr w:type="spellEnd"/>
      <w:r>
        <w:t xml:space="preserve"> drwy’r dydd. Bydd y nifer hwn yn parhau i gynyddu dros yr wythnosau nesaf, gyda mwy o drenau’n ymuno â’r gwasanaeth i deithwyr. Bydd cyfanswm o 14 o drenau Dosbarth 756 newydd sbon yn ymuno â’r gwasanaeth i deithwyr ar linell Merthyr, Aberdâr a </w:t>
      </w:r>
      <w:proofErr w:type="spellStart"/>
      <w:r>
        <w:t>Threherbert</w:t>
      </w:r>
      <w:proofErr w:type="spellEnd"/>
      <w:r>
        <w:t xml:space="preserve"> erbyn diwedd Gwanwyn 2025. </w:t>
      </w:r>
    </w:p>
    <w:p w14:paraId="6D286A27" w14:textId="48CC6E89" w:rsidR="00344DED" w:rsidRPr="00344DED" w:rsidRDefault="00344DED" w:rsidP="00044DC1">
      <w:pPr>
        <w:spacing w:after="240" w:line="240" w:lineRule="auto"/>
        <w:rPr>
          <w:rFonts w:cstheme="minorHAnsi"/>
        </w:rPr>
      </w:pPr>
      <w:r>
        <w:t>Gobeithio y bydd yr wybodaeth hon yn ddefnyddiol i chi.</w:t>
      </w:r>
    </w:p>
    <w:p w14:paraId="332827CA" w14:textId="28E2BCC0" w:rsidR="00F35E54" w:rsidRPr="003605D6" w:rsidRDefault="00F35E54" w:rsidP="00962DA6">
      <w:pPr>
        <w:spacing w:after="0"/>
        <w:rPr>
          <w:rFonts w:cstheme="minorHAnsi"/>
        </w:rPr>
      </w:pPr>
      <w:r>
        <w:t xml:space="preserve">Yn gywir,  </w:t>
      </w:r>
    </w:p>
    <w:p w14:paraId="268B4940" w14:textId="16645FF7" w:rsidR="00F35E54" w:rsidRPr="003605D6" w:rsidRDefault="00F35E54" w:rsidP="00962DA6">
      <w:pPr>
        <w:spacing w:after="0"/>
        <w:rPr>
          <w:rFonts w:cstheme="minorHAnsi"/>
        </w:rPr>
      </w:pPr>
      <w:r>
        <w:t xml:space="preserve"> </w:t>
      </w:r>
    </w:p>
    <w:p w14:paraId="4885E00F" w14:textId="28259E09" w:rsidR="00F35E54" w:rsidRPr="00FA35C2" w:rsidRDefault="00F35E54" w:rsidP="00962DA6">
      <w:pPr>
        <w:spacing w:after="0"/>
        <w:rPr>
          <w:b/>
          <w:bCs/>
          <w:color w:val="FF0000"/>
          <w:sz w:val="28"/>
          <w:szCs w:val="28"/>
        </w:rPr>
      </w:pPr>
      <w:r>
        <w:rPr>
          <w:b/>
          <w:color w:val="FF0000"/>
          <w:sz w:val="28"/>
        </w:rPr>
        <w:lastRenderedPageBreak/>
        <w:t>Trafnidiaeth Cymru</w:t>
      </w:r>
    </w:p>
    <w:p w14:paraId="5FBC5D33" w14:textId="30795C04" w:rsidR="00F35E54" w:rsidRDefault="00F35E54"/>
    <w:p w14:paraId="6147402B" w14:textId="0AF87A91" w:rsidR="0013481D" w:rsidRPr="00E24CBC" w:rsidRDefault="00E24CBC">
      <w:r>
        <w:rPr>
          <w:b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AA82B04" wp14:editId="10C36FE7">
                <wp:simplePos x="0" y="0"/>
                <wp:positionH relativeFrom="margin">
                  <wp:posOffset>-90170</wp:posOffset>
                </wp:positionH>
                <wp:positionV relativeFrom="paragraph">
                  <wp:posOffset>241935</wp:posOffset>
                </wp:positionV>
                <wp:extent cx="5943600" cy="2839720"/>
                <wp:effectExtent l="0" t="0" r="19050" b="1778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8397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116A48" w14:textId="4AA7B076" w:rsidR="00E24CBC" w:rsidRPr="0013481D" w:rsidRDefault="00E24CBC" w:rsidP="00E24CBC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</w:rPr>
                              <w:t>Hawliau Apelio</w:t>
                            </w:r>
                          </w:p>
                          <w:p w14:paraId="1827398E" w14:textId="578008AA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      </w:r>
                            <w:hyperlink r:id="rId10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freedomofinformation@tfw.wales</w:t>
                              </w:r>
                            </w:hyperlink>
                            <w:r>
      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      </w:r>
                          </w:p>
                          <w:p w14:paraId="33D7B78E" w14:textId="77777777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Gallwch chi gysylltu â’r Comisiynydd Gwybodaeth yn Swyddfa’r Comisiynydd Gwybodaeth, </w:t>
                            </w:r>
                            <w:proofErr w:type="spellStart"/>
                            <w:r>
                              <w:t>Wycliffe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House</w:t>
                            </w:r>
                            <w:proofErr w:type="spellEnd"/>
                            <w:r>
                              <w:t xml:space="preserve">, </w:t>
                            </w:r>
                            <w:proofErr w:type="spellStart"/>
                            <w:r>
                              <w:t>Water</w:t>
                            </w:r>
                            <w:proofErr w:type="spellEnd"/>
                            <w:r>
                              <w:t xml:space="preserve"> Lane, </w:t>
                            </w:r>
                            <w:proofErr w:type="spellStart"/>
                            <w:r>
                              <w:t>Wilmslow</w:t>
                            </w:r>
                            <w:proofErr w:type="spellEnd"/>
                            <w:r>
                              <w:t xml:space="preserve">, Cheshire, SK9 5AF neu gallwch chi gysylltu â Swyddfa’r Comisiynydd Gwybodaeth drwy adran ‘Gwneud Cwyn’ eu gwefan ar y ddolen hon: </w:t>
                            </w:r>
                            <w:hyperlink r:id="rId11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https:/ico.org.uk/make-a-complaint/</w:t>
                              </w:r>
                            </w:hyperlink>
                            <w:r>
                              <w:t xml:space="preserve"> </w:t>
                            </w:r>
                          </w:p>
                          <w:p w14:paraId="75A99A8C" w14:textId="77777777" w:rsidR="00E24CBC" w:rsidRDefault="00E24CBC" w:rsidP="00E24CBC">
                            <w:pPr>
                              <w:jc w:val="both"/>
                            </w:pPr>
                            <w:r>
                              <w:t>Yr adran berthnasol i’w dewis fydd "Gwybodaeth Swyddogol neu Gyhoeddus".</w:t>
                            </w:r>
                          </w:p>
                          <w:p w14:paraId="1A7C7971" w14:textId="326E405B" w:rsidR="00E24CBC" w:rsidRDefault="00E24C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AA82B0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7.1pt;margin-top:19.05pt;width:468pt;height:223.6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">
                <v:textbox>
                  <w:txbxContent>
                    <w:p w14:paraId="55116A48" w14:textId="4AA7B076" w:rsidR="00E24CBC" w:rsidRPr="0013481D" w:rsidRDefault="00E24CBC" w:rsidP="00E24CBC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</w:rPr>
                        <w:t>Hawliau Apelio</w:t>
                      </w:r>
                    </w:p>
                    <w:p w14:paraId="1827398E" w14:textId="578008AA" w:rsidR="00E24CBC" w:rsidRPr="0013481D" w:rsidRDefault="00E24CBC" w:rsidP="00E24CBC">
                      <w:pPr>
                        <w:jc w:val="both"/>
                      </w:pPr>
                      <w:r>
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</w:r>
                      <w:hyperlink r:id="rId12" w:history="1">
                        <w:r>
                          <w:rPr>
                            <w:rStyle w:val="Hyperlink"/>
                            <w:color w:val="auto"/>
                          </w:rPr>
                          <w:t>freedomofinformation@tfw.wales</w:t>
                        </w:r>
                      </w:hyperlink>
                      <w:r>
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</w:r>
                    </w:p>
                    <w:p w14:paraId="33D7B78E" w14:textId="77777777" w:rsidR="00E24CBC" w:rsidRPr="0013481D" w:rsidRDefault="00E24CBC" w:rsidP="00E24CBC">
                      <w:pPr>
                        <w:jc w:val="both"/>
                      </w:pPr>
                      <w:r>
                        <w:t xml:space="preserve">Gallwch chi gysylltu â’r Comisiynydd Gwybodaeth yn Swyddfa’r Comisiynydd Gwybodaeth, </w:t>
                      </w:r>
                      <w:proofErr w:type="spellStart"/>
                      <w:r>
                        <w:t>Wycliffe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House</w:t>
                      </w:r>
                      <w:proofErr w:type="spellEnd"/>
                      <w:r>
                        <w:t xml:space="preserve">, </w:t>
                      </w:r>
                      <w:proofErr w:type="spellStart"/>
                      <w:r>
                        <w:t>Water</w:t>
                      </w:r>
                      <w:proofErr w:type="spellEnd"/>
                      <w:r>
                        <w:t xml:space="preserve"> Lane, </w:t>
                      </w:r>
                      <w:proofErr w:type="spellStart"/>
                      <w:r>
                        <w:t>Wilmslow</w:t>
                      </w:r>
                      <w:proofErr w:type="spellEnd"/>
                      <w:r>
                        <w:t xml:space="preserve">, Cheshire, SK9 5AF neu gallwch chi gysylltu â Swyddfa’r Comisiynydd Gwybodaeth drwy adran ‘Gwneud Cwyn’ eu gwefan ar y ddolen hon: </w:t>
                      </w:r>
                      <w:hyperlink r:id="rId13" w:history="1">
                        <w:r>
                          <w:rPr>
                            <w:rStyle w:val="Hyperlink"/>
                            <w:color w:val="auto"/>
                          </w:rPr>
                          <w:t>https:/ico.org.uk/make-a-complaint/</w:t>
                        </w:r>
                      </w:hyperlink>
                      <w:r>
                        <w:t xml:space="preserve"> </w:t>
                      </w:r>
                    </w:p>
                    <w:p w14:paraId="75A99A8C" w14:textId="77777777" w:rsidR="00E24CBC" w:rsidRDefault="00E24CBC" w:rsidP="00E24CBC">
                      <w:pPr>
                        <w:jc w:val="both"/>
                      </w:pPr>
                      <w:r>
                        <w:t>Yr adran berthnasol i’w dewis fydd "Gwybodaeth Swyddogol neu Gyhoeddus".</w:t>
                      </w:r>
                    </w:p>
                    <w:p w14:paraId="1A7C7971" w14:textId="326E405B" w:rsidR="00E24CBC" w:rsidRDefault="00E24CBC"/>
                  </w:txbxContent>
                </v:textbox>
                <w10:wrap type="square" anchorx="margin"/>
              </v:shape>
            </w:pict>
          </mc:Fallback>
        </mc:AlternateContent>
      </w:r>
    </w:p>
    <w:sectPr w:rsidR="0013481D" w:rsidRPr="00E24CBC">
      <w:headerReference w:type="defaul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9BA134" w14:textId="77777777" w:rsidR="00A77A1C" w:rsidRDefault="00A77A1C" w:rsidP="0029704C">
      <w:pPr>
        <w:spacing w:after="0" w:line="240" w:lineRule="auto"/>
      </w:pPr>
      <w:r>
        <w:separator/>
      </w:r>
    </w:p>
  </w:endnote>
  <w:endnote w:type="continuationSeparator" w:id="0">
    <w:p w14:paraId="7767170B" w14:textId="77777777" w:rsidR="00A77A1C" w:rsidRDefault="00A77A1C" w:rsidP="0029704C">
      <w:pPr>
        <w:spacing w:after="0" w:line="240" w:lineRule="auto"/>
      </w:pPr>
      <w:r>
        <w:continuationSeparator/>
      </w:r>
    </w:p>
  </w:endnote>
  <w:endnote w:type="continuationNotice" w:id="1">
    <w:p w14:paraId="20221CD9" w14:textId="77777777" w:rsidR="00A77A1C" w:rsidRDefault="00A77A1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5DD4C0E" w14:textId="77777777" w:rsidR="00A77A1C" w:rsidRDefault="00A77A1C" w:rsidP="0029704C">
      <w:pPr>
        <w:spacing w:after="0" w:line="240" w:lineRule="auto"/>
      </w:pPr>
      <w:r>
        <w:separator/>
      </w:r>
    </w:p>
  </w:footnote>
  <w:footnote w:type="continuationSeparator" w:id="0">
    <w:p w14:paraId="38136403" w14:textId="77777777" w:rsidR="00A77A1C" w:rsidRDefault="00A77A1C" w:rsidP="0029704C">
      <w:pPr>
        <w:spacing w:after="0" w:line="240" w:lineRule="auto"/>
      </w:pPr>
      <w:r>
        <w:continuationSeparator/>
      </w:r>
    </w:p>
  </w:footnote>
  <w:footnote w:type="continuationNotice" w:id="1">
    <w:p w14:paraId="59BFBA23" w14:textId="77777777" w:rsidR="00A77A1C" w:rsidRDefault="00A77A1C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6265F5" w14:textId="68D95C70" w:rsidR="0029704C" w:rsidRDefault="0029704C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5BC120C" wp14:editId="1078E645">
          <wp:simplePos x="0" y="0"/>
          <wp:positionH relativeFrom="column">
            <wp:posOffset>-662940</wp:posOffset>
          </wp:positionH>
          <wp:positionV relativeFrom="paragraph">
            <wp:posOffset>-259715</wp:posOffset>
          </wp:positionV>
          <wp:extent cx="3063240" cy="723900"/>
          <wp:effectExtent l="0" t="0" r="0" b="0"/>
          <wp:wrapTight wrapText="bothSides">
            <wp:wrapPolygon edited="0">
              <wp:start x="1746" y="568"/>
              <wp:lineTo x="1075" y="2842"/>
              <wp:lineTo x="134" y="8526"/>
              <wp:lineTo x="134" y="13074"/>
              <wp:lineTo x="1343" y="19326"/>
              <wp:lineTo x="1746" y="20463"/>
              <wp:lineTo x="3090" y="20463"/>
              <wp:lineTo x="21224" y="16484"/>
              <wp:lineTo x="21224" y="10800"/>
              <wp:lineTo x="20284" y="10800"/>
              <wp:lineTo x="20284" y="5116"/>
              <wp:lineTo x="3090" y="568"/>
              <wp:lineTo x="1746" y="568"/>
            </wp:wrapPolygon>
          </wp:wrapTight>
          <wp:docPr id="27" name="Picture 27" descr="TFW_two_line_colour_positive_rgb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FW_two_line_colour_positive_rgb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63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4450A"/>
    <w:multiLevelType w:val="multilevel"/>
    <w:tmpl w:val="8806B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8A77B1"/>
    <w:multiLevelType w:val="hybridMultilevel"/>
    <w:tmpl w:val="EF0894B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5D5924"/>
    <w:multiLevelType w:val="hybridMultilevel"/>
    <w:tmpl w:val="5C549BCC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FA4AB6"/>
    <w:multiLevelType w:val="hybridMultilevel"/>
    <w:tmpl w:val="BF0488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0009DE"/>
    <w:multiLevelType w:val="hybridMultilevel"/>
    <w:tmpl w:val="9A46D99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6E84327"/>
    <w:multiLevelType w:val="hybridMultilevel"/>
    <w:tmpl w:val="D0864C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9461A84"/>
    <w:multiLevelType w:val="hybridMultilevel"/>
    <w:tmpl w:val="F2AC65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2261FA7"/>
    <w:multiLevelType w:val="hybridMultilevel"/>
    <w:tmpl w:val="1292E374"/>
    <w:lvl w:ilvl="0" w:tplc="9DFAF73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27D18E4"/>
    <w:multiLevelType w:val="hybridMultilevel"/>
    <w:tmpl w:val="D75A14A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B035B3"/>
    <w:multiLevelType w:val="hybridMultilevel"/>
    <w:tmpl w:val="C688F1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E116125"/>
    <w:multiLevelType w:val="hybridMultilevel"/>
    <w:tmpl w:val="628E649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7A828B7"/>
    <w:multiLevelType w:val="hybridMultilevel"/>
    <w:tmpl w:val="154A35A4"/>
    <w:lvl w:ilvl="0" w:tplc="B322C340">
      <w:start w:val="30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AD1017F"/>
    <w:multiLevelType w:val="hybridMultilevel"/>
    <w:tmpl w:val="CAA4738E"/>
    <w:lvl w:ilvl="0" w:tplc="6BCC12E8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4A7420A"/>
    <w:multiLevelType w:val="multilevel"/>
    <w:tmpl w:val="D15651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4" w15:restartNumberingAfterBreak="0">
    <w:nsid w:val="640028AF"/>
    <w:multiLevelType w:val="multilevel"/>
    <w:tmpl w:val="5DD8B4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</w:lvl>
  </w:abstractNum>
  <w:abstractNum w:abstractNumId="15" w15:restartNumberingAfterBreak="0">
    <w:nsid w:val="68123CAD"/>
    <w:multiLevelType w:val="hybridMultilevel"/>
    <w:tmpl w:val="F1920F1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6946B9E"/>
    <w:multiLevelType w:val="multilevel"/>
    <w:tmpl w:val="D1AC5078"/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7FD3080F"/>
    <w:multiLevelType w:val="hybridMultilevel"/>
    <w:tmpl w:val="BC10556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398094724">
    <w:abstractNumId w:val="8"/>
  </w:num>
  <w:num w:numId="2" w16cid:durableId="1916353855">
    <w:abstractNumId w:val="12"/>
  </w:num>
  <w:num w:numId="3" w16cid:durableId="1632709340">
    <w:abstractNumId w:val="1"/>
  </w:num>
  <w:num w:numId="4" w16cid:durableId="1687706889">
    <w:abstractNumId w:val="16"/>
  </w:num>
  <w:num w:numId="5" w16cid:durableId="447050164">
    <w:abstractNumId w:val="11"/>
  </w:num>
  <w:num w:numId="6" w16cid:durableId="1085153704">
    <w:abstractNumId w:val="13"/>
  </w:num>
  <w:num w:numId="7" w16cid:durableId="184189067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17650042">
    <w:abstractNumId w:val="9"/>
  </w:num>
  <w:num w:numId="9" w16cid:durableId="597829678">
    <w:abstractNumId w:val="10"/>
  </w:num>
  <w:num w:numId="10" w16cid:durableId="2076127692">
    <w:abstractNumId w:val="3"/>
  </w:num>
  <w:num w:numId="11" w16cid:durableId="1218473506">
    <w:abstractNumId w:val="15"/>
  </w:num>
  <w:num w:numId="12" w16cid:durableId="1824615605">
    <w:abstractNumId w:val="6"/>
  </w:num>
  <w:num w:numId="13" w16cid:durableId="2126925490">
    <w:abstractNumId w:val="5"/>
  </w:num>
  <w:num w:numId="14" w16cid:durableId="164785147">
    <w:abstractNumId w:val="17"/>
  </w:num>
  <w:num w:numId="15" w16cid:durableId="149548990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465196476">
    <w:abstractNumId w:val="4"/>
  </w:num>
  <w:num w:numId="17" w16cid:durableId="597904597">
    <w:abstractNumId w:val="7"/>
  </w:num>
  <w:num w:numId="18" w16cid:durableId="159844619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704C"/>
    <w:rsid w:val="0000114D"/>
    <w:rsid w:val="000061F5"/>
    <w:rsid w:val="000234D9"/>
    <w:rsid w:val="00044DC1"/>
    <w:rsid w:val="00050181"/>
    <w:rsid w:val="0005296A"/>
    <w:rsid w:val="00054351"/>
    <w:rsid w:val="00060001"/>
    <w:rsid w:val="00064D26"/>
    <w:rsid w:val="0006520C"/>
    <w:rsid w:val="00070FA8"/>
    <w:rsid w:val="00076762"/>
    <w:rsid w:val="0008339D"/>
    <w:rsid w:val="00084A12"/>
    <w:rsid w:val="00084AA4"/>
    <w:rsid w:val="00091451"/>
    <w:rsid w:val="00092BE5"/>
    <w:rsid w:val="000A46FB"/>
    <w:rsid w:val="000B4F61"/>
    <w:rsid w:val="000C0C50"/>
    <w:rsid w:val="000C435B"/>
    <w:rsid w:val="000D6B76"/>
    <w:rsid w:val="000E53B7"/>
    <w:rsid w:val="000E7802"/>
    <w:rsid w:val="000F039C"/>
    <w:rsid w:val="000F0A57"/>
    <w:rsid w:val="000F36E4"/>
    <w:rsid w:val="00104C3B"/>
    <w:rsid w:val="00106DE7"/>
    <w:rsid w:val="00120FC3"/>
    <w:rsid w:val="00121A1E"/>
    <w:rsid w:val="00126F78"/>
    <w:rsid w:val="00127C25"/>
    <w:rsid w:val="0013481D"/>
    <w:rsid w:val="00140985"/>
    <w:rsid w:val="00150F52"/>
    <w:rsid w:val="0016361E"/>
    <w:rsid w:val="001869B3"/>
    <w:rsid w:val="0018760E"/>
    <w:rsid w:val="001A1182"/>
    <w:rsid w:val="001A42CB"/>
    <w:rsid w:val="001B369B"/>
    <w:rsid w:val="001B6034"/>
    <w:rsid w:val="001B6FC8"/>
    <w:rsid w:val="001C5850"/>
    <w:rsid w:val="001D0015"/>
    <w:rsid w:val="001D0EB8"/>
    <w:rsid w:val="001E4C29"/>
    <w:rsid w:val="001F47D6"/>
    <w:rsid w:val="00210D76"/>
    <w:rsid w:val="00217E85"/>
    <w:rsid w:val="0023065D"/>
    <w:rsid w:val="00243C1C"/>
    <w:rsid w:val="00247071"/>
    <w:rsid w:val="002532E8"/>
    <w:rsid w:val="00271383"/>
    <w:rsid w:val="0027240C"/>
    <w:rsid w:val="00293CEC"/>
    <w:rsid w:val="00295410"/>
    <w:rsid w:val="00295F62"/>
    <w:rsid w:val="0029704C"/>
    <w:rsid w:val="002975B5"/>
    <w:rsid w:val="002A2AB3"/>
    <w:rsid w:val="002A7139"/>
    <w:rsid w:val="002B38BF"/>
    <w:rsid w:val="002C45FB"/>
    <w:rsid w:val="002C48AD"/>
    <w:rsid w:val="002C5C5E"/>
    <w:rsid w:val="002E3002"/>
    <w:rsid w:val="002E4D66"/>
    <w:rsid w:val="002E75F8"/>
    <w:rsid w:val="00305CD3"/>
    <w:rsid w:val="0033704E"/>
    <w:rsid w:val="00337EE8"/>
    <w:rsid w:val="00344DED"/>
    <w:rsid w:val="00354C19"/>
    <w:rsid w:val="003605D6"/>
    <w:rsid w:val="00382363"/>
    <w:rsid w:val="00390E63"/>
    <w:rsid w:val="003A66BB"/>
    <w:rsid w:val="003B64F1"/>
    <w:rsid w:val="003E56B2"/>
    <w:rsid w:val="003E5FF1"/>
    <w:rsid w:val="003F3973"/>
    <w:rsid w:val="00405A67"/>
    <w:rsid w:val="0041139F"/>
    <w:rsid w:val="0042257B"/>
    <w:rsid w:val="00422689"/>
    <w:rsid w:val="004261A4"/>
    <w:rsid w:val="00431B9A"/>
    <w:rsid w:val="00460408"/>
    <w:rsid w:val="00461A8E"/>
    <w:rsid w:val="0047135B"/>
    <w:rsid w:val="004770D2"/>
    <w:rsid w:val="0049234E"/>
    <w:rsid w:val="004B27C7"/>
    <w:rsid w:val="004B27E1"/>
    <w:rsid w:val="004D2ED9"/>
    <w:rsid w:val="004E19CD"/>
    <w:rsid w:val="004E61BE"/>
    <w:rsid w:val="004F2D0C"/>
    <w:rsid w:val="00530D71"/>
    <w:rsid w:val="0053128D"/>
    <w:rsid w:val="00536599"/>
    <w:rsid w:val="005446A4"/>
    <w:rsid w:val="00545981"/>
    <w:rsid w:val="005702F7"/>
    <w:rsid w:val="00585951"/>
    <w:rsid w:val="00586E64"/>
    <w:rsid w:val="00590396"/>
    <w:rsid w:val="005A1697"/>
    <w:rsid w:val="005A232C"/>
    <w:rsid w:val="005B0CC7"/>
    <w:rsid w:val="005B50D2"/>
    <w:rsid w:val="005D18F5"/>
    <w:rsid w:val="005D5730"/>
    <w:rsid w:val="005F512A"/>
    <w:rsid w:val="00604616"/>
    <w:rsid w:val="00612366"/>
    <w:rsid w:val="00617231"/>
    <w:rsid w:val="006276CE"/>
    <w:rsid w:val="006325F9"/>
    <w:rsid w:val="00633DB7"/>
    <w:rsid w:val="00640D42"/>
    <w:rsid w:val="00661880"/>
    <w:rsid w:val="006976DB"/>
    <w:rsid w:val="006F1796"/>
    <w:rsid w:val="006F1CED"/>
    <w:rsid w:val="00700245"/>
    <w:rsid w:val="0072574F"/>
    <w:rsid w:val="00730D02"/>
    <w:rsid w:val="007346B1"/>
    <w:rsid w:val="00734872"/>
    <w:rsid w:val="007509CF"/>
    <w:rsid w:val="007540D6"/>
    <w:rsid w:val="00760E93"/>
    <w:rsid w:val="00761268"/>
    <w:rsid w:val="00763D1C"/>
    <w:rsid w:val="00764BF7"/>
    <w:rsid w:val="007816E1"/>
    <w:rsid w:val="00782782"/>
    <w:rsid w:val="00782D70"/>
    <w:rsid w:val="00797A24"/>
    <w:rsid w:val="007B324E"/>
    <w:rsid w:val="007D46CF"/>
    <w:rsid w:val="007F52CD"/>
    <w:rsid w:val="008018E2"/>
    <w:rsid w:val="008106E9"/>
    <w:rsid w:val="00811130"/>
    <w:rsid w:val="008142C8"/>
    <w:rsid w:val="008172F8"/>
    <w:rsid w:val="00833A37"/>
    <w:rsid w:val="008362B2"/>
    <w:rsid w:val="00840CBC"/>
    <w:rsid w:val="008756A3"/>
    <w:rsid w:val="00875924"/>
    <w:rsid w:val="008943C9"/>
    <w:rsid w:val="00894445"/>
    <w:rsid w:val="008A6BEE"/>
    <w:rsid w:val="008B4AEA"/>
    <w:rsid w:val="008B4C1A"/>
    <w:rsid w:val="008C3A62"/>
    <w:rsid w:val="008D5428"/>
    <w:rsid w:val="008D6A14"/>
    <w:rsid w:val="00905666"/>
    <w:rsid w:val="0090674D"/>
    <w:rsid w:val="00920E37"/>
    <w:rsid w:val="009228B6"/>
    <w:rsid w:val="009319EC"/>
    <w:rsid w:val="009506DD"/>
    <w:rsid w:val="00955621"/>
    <w:rsid w:val="00955C33"/>
    <w:rsid w:val="0095701E"/>
    <w:rsid w:val="00962DA6"/>
    <w:rsid w:val="0096759C"/>
    <w:rsid w:val="009730BB"/>
    <w:rsid w:val="00980D02"/>
    <w:rsid w:val="00990DC1"/>
    <w:rsid w:val="00990EE7"/>
    <w:rsid w:val="00994870"/>
    <w:rsid w:val="00997895"/>
    <w:rsid w:val="009A1797"/>
    <w:rsid w:val="009A25CC"/>
    <w:rsid w:val="009C2521"/>
    <w:rsid w:val="009C2579"/>
    <w:rsid w:val="009C283F"/>
    <w:rsid w:val="009D1AAA"/>
    <w:rsid w:val="009D1D8A"/>
    <w:rsid w:val="009D79AC"/>
    <w:rsid w:val="009E53BE"/>
    <w:rsid w:val="009E6357"/>
    <w:rsid w:val="009F0628"/>
    <w:rsid w:val="009F476E"/>
    <w:rsid w:val="009F4D14"/>
    <w:rsid w:val="009F64FB"/>
    <w:rsid w:val="00A0047F"/>
    <w:rsid w:val="00A12D5B"/>
    <w:rsid w:val="00A14B43"/>
    <w:rsid w:val="00A20006"/>
    <w:rsid w:val="00A236D8"/>
    <w:rsid w:val="00A57132"/>
    <w:rsid w:val="00A57966"/>
    <w:rsid w:val="00A6144F"/>
    <w:rsid w:val="00A70333"/>
    <w:rsid w:val="00A71943"/>
    <w:rsid w:val="00A77A1C"/>
    <w:rsid w:val="00A8347B"/>
    <w:rsid w:val="00A90D11"/>
    <w:rsid w:val="00A96833"/>
    <w:rsid w:val="00AA2750"/>
    <w:rsid w:val="00AA63E7"/>
    <w:rsid w:val="00AD480A"/>
    <w:rsid w:val="00AD510D"/>
    <w:rsid w:val="00AD5B78"/>
    <w:rsid w:val="00B03466"/>
    <w:rsid w:val="00B05D1F"/>
    <w:rsid w:val="00B26A0E"/>
    <w:rsid w:val="00B30103"/>
    <w:rsid w:val="00B4563D"/>
    <w:rsid w:val="00B5151F"/>
    <w:rsid w:val="00B602F5"/>
    <w:rsid w:val="00B72744"/>
    <w:rsid w:val="00B9465B"/>
    <w:rsid w:val="00B957A2"/>
    <w:rsid w:val="00BA2AE7"/>
    <w:rsid w:val="00BB5EB9"/>
    <w:rsid w:val="00BC1EA7"/>
    <w:rsid w:val="00BD0492"/>
    <w:rsid w:val="00BD12DC"/>
    <w:rsid w:val="00BE1084"/>
    <w:rsid w:val="00BE5B50"/>
    <w:rsid w:val="00C317B9"/>
    <w:rsid w:val="00C324CE"/>
    <w:rsid w:val="00C5241C"/>
    <w:rsid w:val="00C57EB8"/>
    <w:rsid w:val="00C63256"/>
    <w:rsid w:val="00C6692D"/>
    <w:rsid w:val="00C702FD"/>
    <w:rsid w:val="00C80C97"/>
    <w:rsid w:val="00C84928"/>
    <w:rsid w:val="00C8719B"/>
    <w:rsid w:val="00C875B3"/>
    <w:rsid w:val="00C93B74"/>
    <w:rsid w:val="00C9519D"/>
    <w:rsid w:val="00C97AB0"/>
    <w:rsid w:val="00CA1EED"/>
    <w:rsid w:val="00CB29C7"/>
    <w:rsid w:val="00CC3FFD"/>
    <w:rsid w:val="00CD2DDF"/>
    <w:rsid w:val="00CE131F"/>
    <w:rsid w:val="00CE2068"/>
    <w:rsid w:val="00CF0450"/>
    <w:rsid w:val="00CF6900"/>
    <w:rsid w:val="00CF78BC"/>
    <w:rsid w:val="00CF7A5D"/>
    <w:rsid w:val="00D14B32"/>
    <w:rsid w:val="00D201A0"/>
    <w:rsid w:val="00D263B3"/>
    <w:rsid w:val="00D324BB"/>
    <w:rsid w:val="00D32B2D"/>
    <w:rsid w:val="00D3743B"/>
    <w:rsid w:val="00D60775"/>
    <w:rsid w:val="00DA07B1"/>
    <w:rsid w:val="00DB0081"/>
    <w:rsid w:val="00DB4E79"/>
    <w:rsid w:val="00DB6819"/>
    <w:rsid w:val="00DB6DB0"/>
    <w:rsid w:val="00DC38BC"/>
    <w:rsid w:val="00DC4F13"/>
    <w:rsid w:val="00DE1B2D"/>
    <w:rsid w:val="00DE3034"/>
    <w:rsid w:val="00DF2829"/>
    <w:rsid w:val="00E0646A"/>
    <w:rsid w:val="00E2126A"/>
    <w:rsid w:val="00E24CBC"/>
    <w:rsid w:val="00E2512A"/>
    <w:rsid w:val="00E35E68"/>
    <w:rsid w:val="00E35FFE"/>
    <w:rsid w:val="00E47F42"/>
    <w:rsid w:val="00E51B12"/>
    <w:rsid w:val="00E53352"/>
    <w:rsid w:val="00E664E7"/>
    <w:rsid w:val="00E8344B"/>
    <w:rsid w:val="00EC2F27"/>
    <w:rsid w:val="00EE479D"/>
    <w:rsid w:val="00EF058F"/>
    <w:rsid w:val="00F35E54"/>
    <w:rsid w:val="00F45AEF"/>
    <w:rsid w:val="00F51509"/>
    <w:rsid w:val="00F524DE"/>
    <w:rsid w:val="00F65A95"/>
    <w:rsid w:val="00F81775"/>
    <w:rsid w:val="00F818ED"/>
    <w:rsid w:val="00F82E01"/>
    <w:rsid w:val="00F91E73"/>
    <w:rsid w:val="00F93D1E"/>
    <w:rsid w:val="00F96BEB"/>
    <w:rsid w:val="00FA35C2"/>
    <w:rsid w:val="00FB37D0"/>
    <w:rsid w:val="00FC704E"/>
    <w:rsid w:val="00FC77F3"/>
    <w:rsid w:val="00FD4627"/>
    <w:rsid w:val="00FE090A"/>
    <w:rsid w:val="00FF30B7"/>
    <w:rsid w:val="0E7F8E0D"/>
    <w:rsid w:val="12A00C8C"/>
    <w:rsid w:val="156E0B0A"/>
    <w:rsid w:val="15C89FA7"/>
    <w:rsid w:val="38AF60E7"/>
    <w:rsid w:val="3DF257D5"/>
    <w:rsid w:val="46425095"/>
    <w:rsid w:val="47B81EB4"/>
    <w:rsid w:val="4D3B8ACB"/>
    <w:rsid w:val="5EC5AB78"/>
    <w:rsid w:val="634B8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7B9397"/>
  <w15:chartTrackingRefBased/>
  <w15:docId w15:val="{FE5C73E3-2F01-42C3-AD29-58A49E52D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y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2970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29704C"/>
  </w:style>
  <w:style w:type="character" w:customStyle="1" w:styleId="eop">
    <w:name w:val="eop"/>
    <w:basedOn w:val="DefaultParagraphFont"/>
    <w:rsid w:val="0029704C"/>
  </w:style>
  <w:style w:type="paragraph" w:styleId="Header">
    <w:name w:val="header"/>
    <w:basedOn w:val="Normal"/>
    <w:link w:val="Head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704C"/>
  </w:style>
  <w:style w:type="paragraph" w:styleId="Footer">
    <w:name w:val="footer"/>
    <w:basedOn w:val="Normal"/>
    <w:link w:val="Foot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704C"/>
  </w:style>
  <w:style w:type="paragraph" w:styleId="PlainText">
    <w:name w:val="Plain Text"/>
    <w:basedOn w:val="Normal"/>
    <w:link w:val="PlainTextChar"/>
    <w:uiPriority w:val="99"/>
    <w:unhideWhenUsed/>
    <w:rsid w:val="00590396"/>
    <w:pPr>
      <w:spacing w:after="0" w:line="240" w:lineRule="auto"/>
    </w:pPr>
    <w:rPr>
      <w:rFonts w:ascii="Calibri" w:hAnsi="Calibri" w:cs="Calibri"/>
    </w:rPr>
  </w:style>
  <w:style w:type="character" w:customStyle="1" w:styleId="PlainTextChar">
    <w:name w:val="Plain Text Char"/>
    <w:basedOn w:val="DefaultParagraphFont"/>
    <w:link w:val="PlainText"/>
    <w:uiPriority w:val="99"/>
    <w:rsid w:val="00590396"/>
    <w:rPr>
      <w:rFonts w:ascii="Calibri" w:hAnsi="Calibri" w:cs="Calibri"/>
    </w:rPr>
  </w:style>
  <w:style w:type="character" w:styleId="Hyperlink">
    <w:name w:val="Hyperlink"/>
    <w:basedOn w:val="DefaultParagraphFont"/>
    <w:uiPriority w:val="99"/>
    <w:unhideWhenUsed/>
    <w:rsid w:val="0008339D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08339D"/>
    <w:pPr>
      <w:spacing w:after="0" w:line="240" w:lineRule="auto"/>
      <w:ind w:left="720"/>
    </w:pPr>
    <w:rPr>
      <w:rFonts w:ascii="Calibri" w:hAnsi="Calibri" w:cs="Calibri"/>
    </w:rPr>
  </w:style>
  <w:style w:type="character" w:styleId="UnresolvedMention">
    <w:name w:val="Unresolved Mention"/>
    <w:basedOn w:val="DefaultParagraphFont"/>
    <w:uiPriority w:val="99"/>
    <w:semiHidden/>
    <w:unhideWhenUsed/>
    <w:rsid w:val="008943C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F3973"/>
    <w:rPr>
      <w:color w:val="954F72" w:themeColor="followedHyperlink"/>
      <w:u w:val="single"/>
    </w:rPr>
  </w:style>
  <w:style w:type="paragraph" w:customStyle="1" w:styleId="xmsonormal">
    <w:name w:val="x_msonormal"/>
    <w:basedOn w:val="Normal"/>
    <w:rsid w:val="00920E37"/>
    <w:pPr>
      <w:spacing w:after="0" w:line="240" w:lineRule="auto"/>
    </w:pPr>
    <w:rPr>
      <w:rFonts w:ascii="Calibri" w:hAnsi="Calibri" w:cs="Calibri"/>
      <w:lang w:eastAsia="en-GB"/>
    </w:rPr>
  </w:style>
  <w:style w:type="paragraph" w:customStyle="1" w:styleId="xmsolistparagraph">
    <w:name w:val="x_msolistparagraph"/>
    <w:basedOn w:val="Normal"/>
    <w:rsid w:val="00920E37"/>
    <w:pPr>
      <w:spacing w:after="0" w:line="240" w:lineRule="auto"/>
      <w:ind w:left="720"/>
    </w:pPr>
    <w:rPr>
      <w:rFonts w:ascii="Calibri" w:hAnsi="Calibri" w:cs="Calibri"/>
      <w:lang w:eastAsia="en-GB"/>
    </w:rPr>
  </w:style>
  <w:style w:type="table" w:styleId="TableGrid">
    <w:name w:val="Table Grid"/>
    <w:basedOn w:val="TableNormal"/>
    <w:uiPriority w:val="39"/>
    <w:rsid w:val="002C5C5E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B602F5"/>
    <w:pPr>
      <w:spacing w:before="100" w:beforeAutospacing="1" w:after="100" w:afterAutospacing="1" w:line="240" w:lineRule="auto"/>
    </w:pPr>
    <w:rPr>
      <w:rFonts w:ascii="Calibri" w:hAnsi="Calibri" w:cs="Calibri"/>
      <w:lang w:eastAsia="en-GB"/>
    </w:rPr>
  </w:style>
  <w:style w:type="paragraph" w:styleId="Revision">
    <w:name w:val="Revision"/>
    <w:hidden/>
    <w:uiPriority w:val="99"/>
    <w:semiHidden/>
    <w:rsid w:val="00545981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54598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4598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4598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4598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45981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233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3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6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8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7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7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8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8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7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95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4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9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0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4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62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5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7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26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5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2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4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5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8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4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9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98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ico.org.uk/make-a-complaint/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freedomofinformation@tfw.wales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ico.org.uk/make-a-complaint/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mailto:freedomofinformation@tfw.wales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c0ed1d7-e579-4868-9d2f-0a2617519e5d" xsi:nil="true"/>
    <lcf76f155ced4ddcb4097134ff3c332f xmlns="71b84520-2f4a-4240-92c9-4d84398e9fa5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C39BFC18D6234CBABE2722883AFDC5" ma:contentTypeVersion="17" ma:contentTypeDescription="Create a new document." ma:contentTypeScope="" ma:versionID="3d82784557c17de600583a555887ba94">
  <xsd:schema xmlns:xsd="http://www.w3.org/2001/XMLSchema" xmlns:xs="http://www.w3.org/2001/XMLSchema" xmlns:p="http://schemas.microsoft.com/office/2006/metadata/properties" xmlns:ns2="71b84520-2f4a-4240-92c9-4d84398e9fa5" xmlns:ns3="4c0ed1d7-e579-4868-9d2f-0a2617519e5d" targetNamespace="http://schemas.microsoft.com/office/2006/metadata/properties" ma:root="true" ma:fieldsID="7f4b74d8573fc4c8dff37a8a08165cd6" ns2:_="" ns3:_="">
    <xsd:import namespace="71b84520-2f4a-4240-92c9-4d84398e9fa5"/>
    <xsd:import namespace="4c0ed1d7-e579-4868-9d2f-0a2617519e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b84520-2f4a-4240-92c9-4d84398e9f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dfc7249c-bf68-4780-a2e5-99932a6b8d4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0ed1d7-e579-4868-9d2f-0a2617519e5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4ecdbf42-0123-4aed-825d-773dddfde880}" ma:internalName="TaxCatchAll" ma:showField="CatchAllData" ma:web="4c0ed1d7-e579-4868-9d2f-0a2617519e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5BB89F4-4DC9-462F-858E-68BA1F742AFF}">
  <ds:schemaRefs>
    <ds:schemaRef ds:uri="http://schemas.microsoft.com/office/2006/metadata/properties"/>
    <ds:schemaRef ds:uri="http://schemas.microsoft.com/office/infopath/2007/PartnerControls"/>
    <ds:schemaRef ds:uri="4c0ed1d7-e579-4868-9d2f-0a2617519e5d"/>
    <ds:schemaRef ds:uri="71b84520-2f4a-4240-92c9-4d84398e9fa5"/>
  </ds:schemaRefs>
</ds:datastoreItem>
</file>

<file path=customXml/itemProps2.xml><?xml version="1.0" encoding="utf-8"?>
<ds:datastoreItem xmlns:ds="http://schemas.openxmlformats.org/officeDocument/2006/customXml" ds:itemID="{6F8B8B0B-EFCB-4738-AA33-4CAA3F31B2F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6B2A96B-54F2-40D6-8010-0EEEFF9C63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b84520-2f4a-4240-92c9-4d84398e9fa5"/>
    <ds:schemaRef ds:uri="4c0ed1d7-e579-4868-9d2f-0a2617519e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Metadata/LabelInfo.xml><?xml version="1.0" encoding="utf-8"?>
<clbl:labelList xmlns:clbl="http://schemas.microsoft.com/office/2020/mipLabelMetadata">
  <clbl:label id="{87dcd024-3019-4826-9956-ba76b2a04ff4}" enabled="0" method="" siteId="{87dcd024-3019-4826-9956-ba76b2a04ff4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342</Words>
  <Characters>1950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Madelin</dc:creator>
  <cp:keywords/>
  <dc:description/>
  <cp:lastModifiedBy>Llwyd Owen</cp:lastModifiedBy>
  <cp:revision>11</cp:revision>
  <dcterms:created xsi:type="dcterms:W3CDTF">2025-03-05T09:02:00Z</dcterms:created>
  <dcterms:modified xsi:type="dcterms:W3CDTF">2025-05-20T15:21:00Z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0x01010051C39BFC18D6234CBABE2722883AFDC5</vt:lpwstr>
  </property>
  <property fmtid="{D5CDD505-2E9C-101B-9397-08002B2CF9AE}" pid="3" name="ComplianceAssetId">
    <vt:lpwstr/>
  </property>
  <property fmtid="{D5CDD505-2E9C-101B-9397-08002B2CF9AE}" pid="4" name="MediaServiceImageTags">
    <vt:lpwstr/>
  </property>
</Properties>
</file>