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6E675EC4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19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50F24A5F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44/25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37D8DED2" w14:textId="77777777" w:rsidR="008D0D18" w:rsidRDefault="008D0D18" w:rsidP="00187E8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5FF7FC79" w14:textId="77777777" w:rsidR="00187E83" w:rsidRPr="00187E83" w:rsidRDefault="00187E83" w:rsidP="00187E8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Ysgrifennaf atoch ynghylch y cyfleuster Metro yn Ffynnon Taf.</w:t>
      </w:r>
    </w:p>
    <w:p w14:paraId="479D8BC4" w14:textId="77777777" w:rsidR="00187E83" w:rsidRPr="00187E83" w:rsidRDefault="00187E83" w:rsidP="00187E8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0207C7EE" w14:textId="77777777" w:rsidR="00187E83" w:rsidRPr="00187E83" w:rsidRDefault="00187E83" w:rsidP="00187E8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Ymddengys i mi fod y cyfleuster uchod ymhell ar ei hôl hi o ran yr amserlen ac felly dros y gyllideb.</w:t>
      </w:r>
    </w:p>
    <w:p w14:paraId="7F8DB43F" w14:textId="77777777" w:rsidR="00187E83" w:rsidRPr="00187E83" w:rsidRDefault="00187E83" w:rsidP="00187E8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7A48DD55" w14:textId="77777777" w:rsidR="00187E83" w:rsidRPr="00187E83" w:rsidRDefault="00187E83" w:rsidP="00187E8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Felly, rwy’n gofyn yn ffurfiol am ymateb o dan y Ddeddf Rhyddid Gwybodaeth sy’n nodi’r canlynol:</w:t>
      </w:r>
    </w:p>
    <w:p w14:paraId="585FEDCE" w14:textId="77777777" w:rsidR="00187E83" w:rsidRPr="00187E83" w:rsidRDefault="00187E83" w:rsidP="00187E8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7332CF46" w14:textId="77777777" w:rsidR="00187E83" w:rsidRPr="00187E83" w:rsidRDefault="00187E83" w:rsidP="00187E83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Pryd oedd y dyddiad cwblhau gwreiddiol?</w:t>
      </w:r>
    </w:p>
    <w:p w14:paraId="7F46AFA8" w14:textId="77777777" w:rsidR="00187E83" w:rsidRPr="00187E83" w:rsidRDefault="00187E83" w:rsidP="00187E83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Pa estyniad amser sydd wedi’i ganiatáu o dan y Contract?</w:t>
      </w:r>
    </w:p>
    <w:p w14:paraId="19CCDBD4" w14:textId="52E1D6F9" w:rsidR="00E25C78" w:rsidRDefault="00187E83" w:rsidP="00187E83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O’r estyniadau a roddwyd, faint a ddyfarnwyd </w:t>
      </w:r>
      <w:r w:rsidR="0001505E">
        <w:rPr>
          <w:rFonts w:ascii="Calibri" w:hAnsi="Calibri"/>
          <w:b/>
        </w:rPr>
        <w:t>o ran</w:t>
      </w:r>
      <w:r>
        <w:rPr>
          <w:rFonts w:ascii="Calibri" w:hAnsi="Calibri"/>
          <w:b/>
        </w:rPr>
        <w:t xml:space="preserve"> amser ac arian? </w:t>
      </w:r>
    </w:p>
    <w:p w14:paraId="7B0B2282" w14:textId="77777777" w:rsidR="00E25C78" w:rsidRDefault="00187E83" w:rsidP="00187E83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Beth oedd swm gwreiddiol y Contract a ddyfarnwyd i’r Prif Gontractwr? </w:t>
      </w:r>
    </w:p>
    <w:p w14:paraId="4E0D354E" w14:textId="631A17AD" w:rsidR="00187E83" w:rsidRPr="00187E83" w:rsidRDefault="00187E83" w:rsidP="00187E83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Beth yw’r cyfanswm terfynol a ragwelir?</w:t>
      </w:r>
    </w:p>
    <w:p w14:paraId="6BC2DFC7" w14:textId="056345C8" w:rsidR="00187E83" w:rsidRPr="00187E83" w:rsidRDefault="00187E83" w:rsidP="00187E83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O ran y cerbydau</w:t>
      </w:r>
      <w:r w:rsidR="00781E70">
        <w:rPr>
          <w:rFonts w:ascii="Calibri" w:hAnsi="Calibri"/>
          <w:b/>
        </w:rPr>
        <w:t xml:space="preserve"> sy</w:t>
      </w:r>
      <w:r>
        <w:rPr>
          <w:rFonts w:ascii="Calibri" w:hAnsi="Calibri"/>
          <w:b/>
        </w:rPr>
        <w:t>’n segur yn y depo, pryd byddant i gyd yn dod yn gwbl weithredol?</w:t>
      </w:r>
    </w:p>
    <w:p w14:paraId="2E0FCB75" w14:textId="4E027E46" w:rsidR="00187E83" w:rsidRPr="00187E83" w:rsidRDefault="00187E83" w:rsidP="00187E83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Beth yw’r rheswm nad yw’r cerbydau segur yn rhedeg ar linellau’r Cymoedd?</w:t>
      </w:r>
    </w:p>
    <w:p w14:paraId="2A821AED" w14:textId="77777777" w:rsidR="00395911" w:rsidRDefault="00395911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2CA736E" w14:textId="5C02441D" w:rsidR="00E25C78" w:rsidRDefault="00AA63E7" w:rsidP="00E25C78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280BD125" w14:textId="77777777" w:rsidR="00E25C78" w:rsidRDefault="00E25C78" w:rsidP="00E25C78">
      <w:pPr>
        <w:spacing w:after="0" w:line="240" w:lineRule="auto"/>
        <w:rPr>
          <w:b/>
          <w:bCs/>
        </w:rPr>
      </w:pPr>
    </w:p>
    <w:p w14:paraId="3036E90B" w14:textId="77777777" w:rsidR="00E25C78" w:rsidRPr="00E25C78" w:rsidRDefault="00E25C78" w:rsidP="00E25C78">
      <w:pPr>
        <w:spacing w:after="0" w:line="240" w:lineRule="auto"/>
        <w:rPr>
          <w:u w:val="single"/>
        </w:rPr>
      </w:pPr>
      <w:r>
        <w:rPr>
          <w:u w:val="single"/>
        </w:rPr>
        <w:t>Cwestiwn 1</w:t>
      </w:r>
    </w:p>
    <w:p w14:paraId="530B104D" w14:textId="77777777" w:rsidR="00E25C78" w:rsidRDefault="00E25C78" w:rsidP="00E25C78">
      <w:pPr>
        <w:spacing w:after="0" w:line="240" w:lineRule="auto"/>
        <w:rPr>
          <w:b/>
          <w:bCs/>
        </w:rPr>
      </w:pPr>
    </w:p>
    <w:p w14:paraId="4BBAFCA8" w14:textId="459728F5" w:rsidR="00E25C78" w:rsidRDefault="00E25C78" w:rsidP="00E25C78">
      <w:pPr>
        <w:spacing w:after="0" w:line="240" w:lineRule="auto"/>
        <w:rPr>
          <w:rFonts w:ascii="Calibri" w:hAnsi="Calibri" w:cs="Segoe UI"/>
        </w:rPr>
      </w:pPr>
      <w:r>
        <w:rPr>
          <w:rFonts w:ascii="Calibri" w:hAnsi="Calibri"/>
        </w:rPr>
        <w:t>Y dyddiad cwblhau gwreiddiol oedd 30 Ionawr 2023.</w:t>
      </w:r>
    </w:p>
    <w:p w14:paraId="60AF5EEE" w14:textId="77777777" w:rsidR="00E25C78" w:rsidRPr="00E25C78" w:rsidRDefault="00E25C78" w:rsidP="00E25C78">
      <w:pPr>
        <w:spacing w:after="0" w:line="240" w:lineRule="auto"/>
        <w:rPr>
          <w:rFonts w:ascii="Calibri" w:hAnsi="Calibri" w:cs="Segoe UI"/>
        </w:rPr>
      </w:pPr>
    </w:p>
    <w:p w14:paraId="5F7B8DA0" w14:textId="10BFB92A" w:rsidR="00E25C78" w:rsidRPr="00E25C78" w:rsidRDefault="00E25C78" w:rsidP="00E25C78">
      <w:pPr>
        <w:contextualSpacing/>
        <w:rPr>
          <w:rFonts w:cs="Segoe UI"/>
          <w:bCs/>
          <w:u w:val="single"/>
        </w:rPr>
      </w:pPr>
      <w:r>
        <w:rPr>
          <w:u w:val="single"/>
        </w:rPr>
        <w:t>Cwestiwn 2</w:t>
      </w:r>
    </w:p>
    <w:p w14:paraId="7D369593" w14:textId="77777777" w:rsidR="00E25C78" w:rsidRDefault="00E25C78" w:rsidP="00E25C78">
      <w:pPr>
        <w:spacing w:after="0" w:line="240" w:lineRule="auto"/>
        <w:rPr>
          <w:rFonts w:ascii="Calibri" w:hAnsi="Calibri" w:cs="Segoe UI"/>
        </w:rPr>
      </w:pPr>
    </w:p>
    <w:p w14:paraId="21F50FBD" w14:textId="262F3CA7" w:rsidR="00E25C78" w:rsidRPr="00E25C78" w:rsidRDefault="00E25C78" w:rsidP="00E25C78">
      <w:pPr>
        <w:spacing w:after="0" w:line="240" w:lineRule="auto"/>
        <w:rPr>
          <w:rFonts w:ascii="Calibri" w:hAnsi="Calibri" w:cs="Segoe UI"/>
        </w:rPr>
      </w:pPr>
      <w:r>
        <w:rPr>
          <w:rFonts w:ascii="Calibri" w:hAnsi="Calibri"/>
        </w:rPr>
        <w:t>Ni roddwyd unrhyw estyniad amser dan y contract. Dechreuodd y depo weithredu’n ffurfiol ym mis Gorffennaf 2024.</w:t>
      </w:r>
    </w:p>
    <w:p w14:paraId="50F0C691" w14:textId="77777777" w:rsidR="00E25C78" w:rsidRDefault="00E25C78" w:rsidP="00E25C78">
      <w:pPr>
        <w:contextualSpacing/>
        <w:rPr>
          <w:rFonts w:cs="Segoe UI"/>
          <w:bCs/>
        </w:rPr>
      </w:pPr>
    </w:p>
    <w:p w14:paraId="5DA9A9C8" w14:textId="77777777" w:rsidR="00E25C78" w:rsidRPr="00E25C78" w:rsidRDefault="00E25C78" w:rsidP="00E25C78">
      <w:pPr>
        <w:contextualSpacing/>
        <w:rPr>
          <w:rFonts w:cs="Segoe UI"/>
          <w:bCs/>
          <w:u w:val="single"/>
        </w:rPr>
      </w:pPr>
      <w:r>
        <w:rPr>
          <w:u w:val="single"/>
        </w:rPr>
        <w:t>Cwestiwn 3</w:t>
      </w:r>
    </w:p>
    <w:p w14:paraId="3B304E24" w14:textId="77777777" w:rsidR="00E25C78" w:rsidRDefault="00E25C78" w:rsidP="00E25C78">
      <w:pPr>
        <w:contextualSpacing/>
        <w:rPr>
          <w:rFonts w:cs="Segoe UI"/>
          <w:bCs/>
        </w:rPr>
      </w:pPr>
    </w:p>
    <w:p w14:paraId="594463C3" w14:textId="69993266" w:rsidR="00E25C78" w:rsidRPr="00E25C78" w:rsidRDefault="00E25C78" w:rsidP="00E25C78">
      <w:pPr>
        <w:spacing w:after="0" w:line="240" w:lineRule="auto"/>
        <w:rPr>
          <w:rFonts w:ascii="Calibri" w:hAnsi="Calibri" w:cs="Segoe UI"/>
        </w:rPr>
      </w:pPr>
      <w:r>
        <w:rPr>
          <w:rFonts w:ascii="Calibri" w:hAnsi="Calibri"/>
        </w:rPr>
        <w:t>Ni roddwyd unrhyw estyniad amser gan na ddangoswyd hawl y contractwr.</w:t>
      </w:r>
    </w:p>
    <w:p w14:paraId="2FB40BEE" w14:textId="50ED4D12" w:rsidR="00E25C78" w:rsidRDefault="00E25C78" w:rsidP="00E25C78">
      <w:pPr>
        <w:contextualSpacing/>
        <w:rPr>
          <w:rFonts w:cs="Segoe UI"/>
          <w:bCs/>
        </w:rPr>
      </w:pPr>
    </w:p>
    <w:p w14:paraId="7F0A6CC1" w14:textId="5180E340" w:rsidR="00E25C78" w:rsidRPr="00E25C78" w:rsidRDefault="00E25C78" w:rsidP="00E25C78">
      <w:pPr>
        <w:contextualSpacing/>
        <w:rPr>
          <w:rFonts w:cs="Segoe UI"/>
          <w:bCs/>
          <w:u w:val="single"/>
        </w:rPr>
      </w:pPr>
      <w:r>
        <w:rPr>
          <w:u w:val="single"/>
        </w:rPr>
        <w:t>Cwestiwn 4</w:t>
      </w:r>
    </w:p>
    <w:p w14:paraId="49539133" w14:textId="77777777" w:rsidR="00E25C78" w:rsidRDefault="00E25C78" w:rsidP="00E25C78">
      <w:pPr>
        <w:spacing w:after="0" w:line="240" w:lineRule="auto"/>
        <w:rPr>
          <w:rFonts w:ascii="Calibri" w:hAnsi="Calibri" w:cs="Segoe UI"/>
        </w:rPr>
      </w:pPr>
    </w:p>
    <w:p w14:paraId="40680536" w14:textId="4A736267" w:rsidR="00E25C78" w:rsidRDefault="00E25C78" w:rsidP="00E25C78">
      <w:pPr>
        <w:spacing w:after="0" w:line="240" w:lineRule="auto"/>
        <w:rPr>
          <w:rFonts w:ascii="Calibri" w:hAnsi="Calibri" w:cs="Segoe UI"/>
        </w:rPr>
      </w:pPr>
      <w:r>
        <w:rPr>
          <w:rFonts w:ascii="Calibri" w:hAnsi="Calibri"/>
        </w:rPr>
        <w:t>Swm gwreiddiol y contract ar gyfer adeiladu’r Depo oedd oddeutu £98m.</w:t>
      </w:r>
    </w:p>
    <w:p w14:paraId="6AB1DACD" w14:textId="77777777" w:rsidR="00E25C78" w:rsidRDefault="00E25C78" w:rsidP="00E25C78">
      <w:pPr>
        <w:spacing w:after="0" w:line="240" w:lineRule="auto"/>
        <w:rPr>
          <w:rFonts w:ascii="Calibri" w:hAnsi="Calibri" w:cs="Segoe UI"/>
        </w:rPr>
      </w:pPr>
    </w:p>
    <w:p w14:paraId="2C2077DF" w14:textId="5AB7CDFF" w:rsidR="00E25C78" w:rsidRPr="00E25C78" w:rsidRDefault="00E25C78" w:rsidP="00E25C78">
      <w:pPr>
        <w:spacing w:after="0" w:line="240" w:lineRule="auto"/>
        <w:rPr>
          <w:rFonts w:ascii="Calibri" w:hAnsi="Calibri" w:cs="Segoe UI"/>
          <w:u w:val="single"/>
        </w:rPr>
      </w:pPr>
      <w:r>
        <w:rPr>
          <w:rFonts w:ascii="Calibri" w:hAnsi="Calibri"/>
          <w:u w:val="single"/>
        </w:rPr>
        <w:t>Cwestiwn 5</w:t>
      </w:r>
    </w:p>
    <w:p w14:paraId="63AE6112" w14:textId="77777777" w:rsidR="00E25C78" w:rsidRDefault="00E25C78" w:rsidP="00E25C78">
      <w:pPr>
        <w:spacing w:after="0" w:line="240" w:lineRule="auto"/>
        <w:rPr>
          <w:rFonts w:ascii="Calibri" w:hAnsi="Calibri" w:cs="Segoe UI"/>
        </w:rPr>
      </w:pPr>
    </w:p>
    <w:p w14:paraId="719CC214" w14:textId="29784E11" w:rsidR="00E25C78" w:rsidRPr="00E25C78" w:rsidRDefault="00E25C78" w:rsidP="00E25C78">
      <w:pPr>
        <w:spacing w:after="0" w:line="240" w:lineRule="auto"/>
        <w:rPr>
          <w:rFonts w:ascii="Calibri" w:hAnsi="Calibri" w:cs="Segoe UI"/>
        </w:rPr>
      </w:pPr>
      <w:r>
        <w:rPr>
          <w:rFonts w:ascii="Calibri" w:hAnsi="Calibri"/>
        </w:rPr>
        <w:t xml:space="preserve">Rhagwelir y bydd y </w:t>
      </w:r>
      <w:r w:rsidR="004630D0">
        <w:rPr>
          <w:rFonts w:ascii="Calibri" w:hAnsi="Calibri"/>
        </w:rPr>
        <w:t>cyfanswm</w:t>
      </w:r>
      <w:r>
        <w:rPr>
          <w:rFonts w:ascii="Calibri" w:hAnsi="Calibri"/>
        </w:rPr>
        <w:t xml:space="preserve"> terfynol oddeutu £119m.</w:t>
      </w:r>
    </w:p>
    <w:p w14:paraId="2D11E4D6" w14:textId="77777777" w:rsidR="00E25C78" w:rsidRDefault="00E25C78" w:rsidP="00E25C78">
      <w:pPr>
        <w:spacing w:after="0" w:line="240" w:lineRule="auto"/>
        <w:rPr>
          <w:rFonts w:ascii="Calibri" w:hAnsi="Calibri" w:cs="Segoe UI"/>
        </w:rPr>
      </w:pPr>
    </w:p>
    <w:p w14:paraId="7CFBC765" w14:textId="77777777" w:rsidR="00E25C78" w:rsidRDefault="00E25C78" w:rsidP="00E25C78">
      <w:pPr>
        <w:spacing w:after="0" w:line="240" w:lineRule="auto"/>
        <w:rPr>
          <w:rFonts w:ascii="Calibri" w:hAnsi="Calibri" w:cs="Segoe UI"/>
          <w:u w:val="single"/>
        </w:rPr>
      </w:pPr>
    </w:p>
    <w:p w14:paraId="1BE8B491" w14:textId="77777777" w:rsidR="00E25C78" w:rsidRDefault="00E25C78" w:rsidP="00E25C78">
      <w:pPr>
        <w:spacing w:after="0" w:line="240" w:lineRule="auto"/>
        <w:rPr>
          <w:rFonts w:ascii="Calibri" w:hAnsi="Calibri" w:cs="Segoe UI"/>
          <w:u w:val="single"/>
        </w:rPr>
      </w:pPr>
    </w:p>
    <w:p w14:paraId="591A4CB5" w14:textId="621D5F95" w:rsidR="00E25C78" w:rsidRDefault="00E25C78" w:rsidP="00E25C78">
      <w:pPr>
        <w:spacing w:after="0" w:line="240" w:lineRule="auto"/>
        <w:rPr>
          <w:rFonts w:ascii="Calibri" w:hAnsi="Calibri" w:cs="Segoe UI"/>
          <w:u w:val="single"/>
        </w:rPr>
      </w:pPr>
      <w:r>
        <w:rPr>
          <w:rFonts w:ascii="Calibri" w:hAnsi="Calibri"/>
          <w:u w:val="single"/>
        </w:rPr>
        <w:lastRenderedPageBreak/>
        <w:t>Cwestiwn 6</w:t>
      </w:r>
    </w:p>
    <w:p w14:paraId="186A7259" w14:textId="77777777" w:rsidR="00E25C78" w:rsidRPr="00E25C78" w:rsidRDefault="00E25C78" w:rsidP="00E25C78">
      <w:pPr>
        <w:spacing w:after="0" w:line="240" w:lineRule="auto"/>
        <w:rPr>
          <w:rFonts w:ascii="Calibri" w:hAnsi="Calibri" w:cs="Segoe UI"/>
          <w:u w:val="single"/>
        </w:rPr>
      </w:pPr>
    </w:p>
    <w:p w14:paraId="7C648A5B" w14:textId="334A4021" w:rsidR="00E25C78" w:rsidRPr="00E25C78" w:rsidRDefault="00E25C78" w:rsidP="00E25C78">
      <w:pPr>
        <w:spacing w:after="0" w:line="240" w:lineRule="auto"/>
        <w:rPr>
          <w:rFonts w:ascii="Calibri" w:hAnsi="Calibri" w:cs="Segoe UI"/>
        </w:rPr>
      </w:pPr>
      <w:r>
        <w:rPr>
          <w:rFonts w:ascii="Calibri" w:hAnsi="Calibri"/>
        </w:rPr>
        <w:t>Bwriedir i’r trenau tram Dosbarth 398 newydd sbon</w:t>
      </w:r>
      <w:r w:rsidR="00CF2F64">
        <w:rPr>
          <w:rFonts w:ascii="Calibri" w:hAnsi="Calibri"/>
        </w:rPr>
        <w:t>,</w:t>
      </w:r>
      <w:r>
        <w:rPr>
          <w:rFonts w:ascii="Calibri" w:hAnsi="Calibri"/>
        </w:rPr>
        <w:t xml:space="preserve"> sy’n cael eu storio ar safle’r depo</w:t>
      </w:r>
      <w:r w:rsidR="00CF2F64">
        <w:rPr>
          <w:rFonts w:ascii="Calibri" w:hAnsi="Calibri"/>
        </w:rPr>
        <w:t xml:space="preserve">, </w:t>
      </w:r>
      <w:r>
        <w:rPr>
          <w:rFonts w:ascii="Calibri" w:hAnsi="Calibri"/>
        </w:rPr>
        <w:t xml:space="preserve">ymuno â’r gwasanaeth i deithwyr ddiwedd 2025 / dechrau 2026. </w:t>
      </w:r>
    </w:p>
    <w:p w14:paraId="381CBEBE" w14:textId="59D93C03" w:rsidR="00E25C78" w:rsidRDefault="00E25C78" w:rsidP="00E25C78">
      <w:pPr>
        <w:contextualSpacing/>
        <w:rPr>
          <w:rFonts w:cs="Segoe UI"/>
          <w:bCs/>
        </w:rPr>
      </w:pPr>
    </w:p>
    <w:p w14:paraId="067254AA" w14:textId="60592FE3" w:rsidR="00E25C78" w:rsidRPr="00E25C78" w:rsidRDefault="00E25C78" w:rsidP="00E25C78">
      <w:pPr>
        <w:contextualSpacing/>
        <w:rPr>
          <w:rFonts w:cs="Segoe UI"/>
          <w:bCs/>
          <w:u w:val="single"/>
        </w:rPr>
      </w:pPr>
      <w:r>
        <w:rPr>
          <w:u w:val="single"/>
        </w:rPr>
        <w:t>Cwestiwn 7</w:t>
      </w:r>
    </w:p>
    <w:p w14:paraId="01EB2B0F" w14:textId="77777777" w:rsidR="00E25C78" w:rsidRDefault="00E25C78" w:rsidP="00E25C78">
      <w:pPr>
        <w:spacing w:after="0" w:line="240" w:lineRule="auto"/>
        <w:rPr>
          <w:rFonts w:ascii="Calibri" w:hAnsi="Calibri" w:cs="Segoe UI"/>
        </w:rPr>
      </w:pPr>
    </w:p>
    <w:p w14:paraId="41CE5843" w14:textId="4E32DDA6" w:rsidR="00E25C78" w:rsidRPr="00E25C78" w:rsidRDefault="00453D08" w:rsidP="00E25C78">
      <w:pPr>
        <w:spacing w:after="0" w:line="240" w:lineRule="auto"/>
        <w:rPr>
          <w:rFonts w:ascii="Calibri" w:hAnsi="Calibri" w:cs="Segoe UI"/>
        </w:rPr>
      </w:pPr>
      <w:r>
        <w:rPr>
          <w:rFonts w:ascii="Calibri" w:hAnsi="Calibri" w:cs="Calibri"/>
        </w:rPr>
        <w:t xml:space="preserve">Cyn i drenau allu ymuno â’r gwasanaeth i deithwyr, rhaid iddynt gael eu profi’n drylwyr ar y rhwydwaith i sicrhau eu bod yn gweithredu’n ddiogel ac yn ddibynadwy, yn ogystal â chydymffurfio â systemau signalau, y rhyngweithio pwrpasol â’r </w:t>
      </w:r>
      <w:proofErr w:type="spellStart"/>
      <w:r>
        <w:rPr>
          <w:rFonts w:ascii="Calibri" w:hAnsi="Calibri" w:cs="Calibri"/>
        </w:rPr>
        <w:t>trydaneiddio</w:t>
      </w:r>
      <w:proofErr w:type="spellEnd"/>
      <w:r>
        <w:rPr>
          <w:rFonts w:ascii="Calibri" w:hAnsi="Calibri" w:cs="Calibri"/>
        </w:rPr>
        <w:t xml:space="preserve"> amharhaol, a seilwaith arall. Ar ben hynny, mae angen hyfforddi pob gyrrwr trên ac aelod o’r criw ar y fflyd newydd. Ar ôl cwblhau’r holl brofion angenrheidiol a chael cymeradwyaeth yr awdurdodau perthnasol, gall y trenau ymuno â’r gwasanaeth i deithwyr yn swyddogol.</w:t>
      </w:r>
    </w:p>
    <w:p w14:paraId="5DA5FA7E" w14:textId="77777777" w:rsidR="00E25C78" w:rsidRDefault="00E25C78" w:rsidP="00E25C78">
      <w:pPr>
        <w:spacing w:after="0" w:line="240" w:lineRule="auto"/>
        <w:rPr>
          <w:rFonts w:ascii="Calibri" w:hAnsi="Calibri" w:cs="Segoe UI"/>
        </w:rPr>
      </w:pPr>
    </w:p>
    <w:p w14:paraId="241CE8FE" w14:textId="35DF96B9" w:rsidR="00E25C78" w:rsidRPr="00E25C78" w:rsidRDefault="00E25C78" w:rsidP="00E25C78">
      <w:pPr>
        <w:spacing w:after="0" w:line="240" w:lineRule="auto"/>
        <w:rPr>
          <w:rFonts w:ascii="Calibri" w:hAnsi="Calibri" w:cs="Segoe UI"/>
        </w:rPr>
      </w:pPr>
      <w:r>
        <w:rPr>
          <w:rFonts w:ascii="Calibri" w:hAnsi="Calibri"/>
        </w:rPr>
        <w:t>Mae profion wedi bod ar waith ers ychydig ar ôl i'r cerbydau cyntaf gyrraedd Depo Ffynnon Taf, i baratoi ar gyfer cyflwyno’r trenau newydd ddiwedd 2025 / dechrau 2026.</w:t>
      </w:r>
    </w:p>
    <w:p w14:paraId="14552DCB" w14:textId="77777777" w:rsidR="00E25C78" w:rsidRDefault="00E25C78" w:rsidP="156E0B0A">
      <w:pPr>
        <w:spacing w:after="0" w:line="240" w:lineRule="auto"/>
        <w:rPr>
          <w:b/>
          <w:bCs/>
        </w:rPr>
      </w:pP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1394A19E">
                <wp:simplePos x="0" y="0"/>
                <wp:positionH relativeFrom="margin">
                  <wp:posOffset>-90170</wp:posOffset>
                </wp:positionH>
                <wp:positionV relativeFrom="paragraph">
                  <wp:posOffset>239395</wp:posOffset>
                </wp:positionV>
                <wp:extent cx="5943600" cy="2729230"/>
                <wp:effectExtent l="0" t="0" r="19050" b="139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29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8.85pt;width:468pt;height:214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eR8EQIAACAEAAAOAAAAZHJzL2Uyb0RvYy54bWysU9tu2zAMfR+wfxD0vthxk7Yx4hRdugwD&#10;ugvQ7QNoWY6FyaImKbG7rx+lpGnQbS/D9CCIInVEHh4ub8Zes710XqGp+HSScyaNwEaZbcW/fd28&#10;uebMBzANaDSy4o/S85vV61fLwZaywA51Ix0jEOPLwVa8C8GWWeZFJ3vwE7TSkLNF10Mg022zxsFA&#10;6L3Oijy/zAZ0jXUopPd0e3dw8lXCb1spwue29TIwXXHKLaTdpb2Oe7ZaQrl1YDsljmnAP2TRgzL0&#10;6QnqDgKwnVO/QfVKOPTYhonAPsO2VUKmGqiaaf6imocOrEy1EDnenmjy/w9WfNo/2C+OhfEtjtTA&#10;VIS39yi+e2Zw3YHZylvncOgkNPTxNFKWDdaXx6eRal/6CFIPH7GhJsMuYAIaW9dHVqhORujUgMcT&#10;6XIMTNDlfDG7uMzJJchXXBWL4iK1JYPy6bl1PryX2LN4qLijriZ42N/7ENOB8ikk/uZRq2ajtE6G&#10;29Zr7dgeSAGbtFIFL8K0YUPFF/NifmDgrxB5Wn+C6FUgKWvVV/z6FARl5O2daZLQAih9OFPK2hyJ&#10;jNwdWAxjPVJgJLTG5pEodXiQLI0YHTp0PzkbSK4V9z924CRn+oOhtiyms1nUdzJm86uCDHfuqc89&#10;YARBVTxwdjiuQ5qJSJjBW2pfqxKxz5kccyUZJr6PIxN1fm6nqOfBXv0CAAD//wMAUEsDBBQABgAI&#10;AAAAIQDWLwEh4QAAAAoBAAAPAAAAZHJzL2Rvd25yZXYueG1sTI/LTsMwEEX3SPyDNUhsUOskDUkb&#10;MqkQEgh2UBBs3dhNIvwItpuGv2dYwXI0R/eeW29no9mkfBicRUiXCTBlWycH2yG8vd4v1sBCFFYK&#10;7axC+FYBts35WS0q6U72RU272DEKsaESCH2MY8V5aHtlRFi6UVn6HZw3ItLpOy69OFG40TxLkoIb&#10;MVhq6MWo7nrVfu6OBmGdP04f4Wn1/N4WB72JV+X08OURLy/m2xtgUc3xD4ZffVKHhpz27mhlYBph&#10;keYZoQirsgRGwCZLacseIS/Ka+BNzf9PaH4AAAD//wMAUEsBAi0AFAAGAAgAAAAhALaDOJL+AAAA&#10;4QEAABMAAAAAAAAAAAAAAAAAAAAAAFtDb250ZW50X1R5cGVzXS54bWxQSwECLQAUAAYACAAAACEA&#10;OP0h/9YAAACUAQAACwAAAAAAAAAAAAAAAAAvAQAAX3JlbHMvLnJlbHNQSwECLQAUAAYACAAAACEA&#10;eAHkfBECAAAgBAAADgAAAAAAAAAAAAAAAAAuAgAAZHJzL2Uyb0RvYy54bWxQSwECLQAUAAYACAAA&#10;ACEA1i8BIe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579381" w14:textId="77777777" w:rsidR="004354B8" w:rsidRDefault="004354B8" w:rsidP="0029704C">
      <w:pPr>
        <w:spacing w:after="0" w:line="240" w:lineRule="auto"/>
      </w:pPr>
      <w:r>
        <w:separator/>
      </w:r>
    </w:p>
  </w:endnote>
  <w:endnote w:type="continuationSeparator" w:id="0">
    <w:p w14:paraId="3CA5442D" w14:textId="77777777" w:rsidR="004354B8" w:rsidRDefault="004354B8" w:rsidP="0029704C">
      <w:pPr>
        <w:spacing w:after="0" w:line="240" w:lineRule="auto"/>
      </w:pPr>
      <w:r>
        <w:continuationSeparator/>
      </w:r>
    </w:p>
  </w:endnote>
  <w:endnote w:type="continuationNotice" w:id="1">
    <w:p w14:paraId="3379E47C" w14:textId="77777777" w:rsidR="004354B8" w:rsidRDefault="004354B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D430D2" w14:textId="77777777" w:rsidR="004354B8" w:rsidRDefault="004354B8" w:rsidP="0029704C">
      <w:pPr>
        <w:spacing w:after="0" w:line="240" w:lineRule="auto"/>
      </w:pPr>
      <w:r>
        <w:separator/>
      </w:r>
    </w:p>
  </w:footnote>
  <w:footnote w:type="continuationSeparator" w:id="0">
    <w:p w14:paraId="7C220080" w14:textId="77777777" w:rsidR="004354B8" w:rsidRDefault="004354B8" w:rsidP="0029704C">
      <w:pPr>
        <w:spacing w:after="0" w:line="240" w:lineRule="auto"/>
      </w:pPr>
      <w:r>
        <w:continuationSeparator/>
      </w:r>
    </w:p>
  </w:footnote>
  <w:footnote w:type="continuationNotice" w:id="1">
    <w:p w14:paraId="4F63E9DC" w14:textId="77777777" w:rsidR="004354B8" w:rsidRDefault="004354B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1B2F72"/>
    <w:multiLevelType w:val="hybridMultilevel"/>
    <w:tmpl w:val="EF22AE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3E3371"/>
    <w:multiLevelType w:val="hybridMultilevel"/>
    <w:tmpl w:val="38489C8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6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8"/>
  </w:num>
  <w:num w:numId="2" w16cid:durableId="1916353855">
    <w:abstractNumId w:val="13"/>
  </w:num>
  <w:num w:numId="3" w16cid:durableId="1632709340">
    <w:abstractNumId w:val="1"/>
  </w:num>
  <w:num w:numId="4" w16cid:durableId="1687706889">
    <w:abstractNumId w:val="17"/>
  </w:num>
  <w:num w:numId="5" w16cid:durableId="447050164">
    <w:abstractNumId w:val="12"/>
  </w:num>
  <w:num w:numId="6" w16cid:durableId="1085153704">
    <w:abstractNumId w:val="14"/>
  </w:num>
  <w:num w:numId="7" w16cid:durableId="184189067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9"/>
  </w:num>
  <w:num w:numId="9" w16cid:durableId="597829678">
    <w:abstractNumId w:val="11"/>
  </w:num>
  <w:num w:numId="10" w16cid:durableId="2076127692">
    <w:abstractNumId w:val="2"/>
  </w:num>
  <w:num w:numId="11" w16cid:durableId="1218473506">
    <w:abstractNumId w:val="16"/>
  </w:num>
  <w:num w:numId="12" w16cid:durableId="1824615605">
    <w:abstractNumId w:val="6"/>
  </w:num>
  <w:num w:numId="13" w16cid:durableId="2126925490">
    <w:abstractNumId w:val="5"/>
  </w:num>
  <w:num w:numId="14" w16cid:durableId="164785147">
    <w:abstractNumId w:val="18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7"/>
  </w:num>
  <w:num w:numId="18" w16cid:durableId="1754862293">
    <w:abstractNumId w:val="4"/>
  </w:num>
  <w:num w:numId="19" w16cid:durableId="30874879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1505E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87E83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95911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354B8"/>
    <w:rsid w:val="00453D08"/>
    <w:rsid w:val="00460408"/>
    <w:rsid w:val="00461A8E"/>
    <w:rsid w:val="004630D0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1E70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07FE9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2F64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16FBF"/>
    <w:rsid w:val="00E2126A"/>
    <w:rsid w:val="00E24CBC"/>
    <w:rsid w:val="00E25C78"/>
    <w:rsid w:val="00E35FFE"/>
    <w:rsid w:val="00E47F42"/>
    <w:rsid w:val="00E51B12"/>
    <w:rsid w:val="00E53352"/>
    <w:rsid w:val="00E664E7"/>
    <w:rsid w:val="00E8344B"/>
    <w:rsid w:val="00E95191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1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9</cp:revision>
  <dcterms:created xsi:type="dcterms:W3CDTF">2025-03-12T10:50:00Z</dcterms:created>
  <dcterms:modified xsi:type="dcterms:W3CDTF">2025-05-21T08:37:00Z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