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2AD46AB2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27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02566963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55/25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ni…</w:t>
      </w:r>
    </w:p>
    <w:p w14:paraId="37D8DED2" w14:textId="77777777" w:rsidR="008D0D18" w:rsidRDefault="008D0D18" w:rsidP="008D0D18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18258CD1" w14:textId="625B4A3E" w:rsidR="007307C4" w:rsidRPr="007307C4" w:rsidRDefault="007307C4" w:rsidP="007307C4">
      <w:pPr>
        <w:pStyle w:val="paragraph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Hoffwn gael copi o'r sail resymegol dros gael gwared â'r seddi ym </w:t>
      </w:r>
      <w:proofErr w:type="spellStart"/>
      <w:r>
        <w:rPr>
          <w:rFonts w:ascii="Calibri" w:hAnsi="Calibri"/>
          <w:b/>
        </w:rPr>
        <w:t>Mhrestatyn</w:t>
      </w:r>
      <w:proofErr w:type="spellEnd"/>
      <w:r>
        <w:rPr>
          <w:rFonts w:ascii="Calibri" w:hAnsi="Calibri"/>
          <w:b/>
        </w:rPr>
        <w:t xml:space="preserve">? </w:t>
      </w:r>
    </w:p>
    <w:p w14:paraId="2A821AED" w14:textId="79FB07E2" w:rsidR="00395911" w:rsidRDefault="007307C4" w:rsidP="007307C4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Hoffwn ddarllen eich dadansoddiad Iechyd a Diogelwch ar gyfer gwasanaethau trên Gogledd Cymru?</w:t>
      </w:r>
    </w:p>
    <w:p w14:paraId="436AC641" w14:textId="77777777" w:rsidR="007307C4" w:rsidRDefault="007307C4" w:rsidP="007307C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Pr="00D16993" w:rsidRDefault="00AA63E7" w:rsidP="156E0B0A">
      <w:pPr>
        <w:spacing w:after="0" w:line="240" w:lineRule="auto"/>
        <w:rPr>
          <w:rFonts w:cstheme="minorHAnsi"/>
        </w:rPr>
      </w:pPr>
      <w:r>
        <w:rPr>
          <w:b/>
        </w:rPr>
        <w:t>YMATEB</w:t>
      </w:r>
    </w:p>
    <w:p w14:paraId="4CEB0E29" w14:textId="50520384" w:rsidR="002F682B" w:rsidRPr="002F682B" w:rsidRDefault="002F682B" w:rsidP="002F682B">
      <w:pPr>
        <w:spacing w:after="0" w:line="240" w:lineRule="auto"/>
        <w:rPr>
          <w:rFonts w:cstheme="minorHAnsi"/>
        </w:rPr>
      </w:pPr>
    </w:p>
    <w:p w14:paraId="458D7A39" w14:textId="63D94DC7" w:rsidR="002F682B" w:rsidRPr="007307C4" w:rsidRDefault="007307C4" w:rsidP="156E0B0A">
      <w:pPr>
        <w:spacing w:after="0" w:line="240" w:lineRule="auto"/>
        <w:rPr>
          <w:u w:val="single"/>
        </w:rPr>
      </w:pPr>
      <w:r>
        <w:rPr>
          <w:u w:val="single"/>
        </w:rPr>
        <w:t>Cwestiwn 1</w:t>
      </w:r>
    </w:p>
    <w:p w14:paraId="309CBBA6" w14:textId="77777777" w:rsidR="007307C4" w:rsidRPr="007307C4" w:rsidRDefault="007307C4" w:rsidP="007307C4">
      <w:pPr>
        <w:spacing w:after="0" w:line="240" w:lineRule="auto"/>
      </w:pPr>
    </w:p>
    <w:p w14:paraId="07D79D62" w14:textId="3A025394" w:rsidR="007307C4" w:rsidRPr="007307C4" w:rsidRDefault="007307C4" w:rsidP="007307C4">
      <w:pPr>
        <w:numPr>
          <w:ilvl w:val="0"/>
          <w:numId w:val="35"/>
        </w:numPr>
        <w:spacing w:after="0" w:line="240" w:lineRule="auto"/>
      </w:pPr>
      <w:r>
        <w:t xml:space="preserve">Cafodd y meinciau eu symud ddwy flynedd yn ôl. Yn y lleoliad gwreiddiol, roedd y meinciau'n golygu nad oedd llawer o le i ddefnyddwyr cadeiriau olwyn a sgwteri ac roedd yn ei gwneud hi'n anodd defnyddio'r ramp ar y trên. Cafodd y seddi eu symud tua 40 metr i lawr y platfform i annog cwsmeriaid i wasgaru tua'r gorllewin ar hyd y platfform. </w:t>
      </w:r>
    </w:p>
    <w:p w14:paraId="75BD766A" w14:textId="587513D4" w:rsidR="007307C4" w:rsidRPr="007307C4" w:rsidRDefault="007307C4" w:rsidP="007307C4">
      <w:pPr>
        <w:numPr>
          <w:ilvl w:val="0"/>
          <w:numId w:val="35"/>
        </w:numPr>
        <w:spacing w:after="0" w:line="240" w:lineRule="auto"/>
      </w:pPr>
      <w:r>
        <w:t xml:space="preserve">Roedd cwsmeriaid yn ymgynnull o dan y canopïau wrth ymyl yr adeilad. Roedd hynny’n ei gwneud hi’n anodd i bobl eraill basio ac yn golygu bod yn rhaid i gwsmeriaid eraill gerdded yn nes at ymyl y platfform. Roedd ambell ddamwain bron â bod wedi digwydd gyda threnau yn pasio'n gyflym iawn. </w:t>
      </w:r>
    </w:p>
    <w:p w14:paraId="0074BB18" w14:textId="77777777" w:rsidR="007307C4" w:rsidRPr="00B93DF7" w:rsidRDefault="007307C4" w:rsidP="007307C4">
      <w:pPr>
        <w:numPr>
          <w:ilvl w:val="0"/>
          <w:numId w:val="35"/>
        </w:numPr>
        <w:spacing w:after="0" w:line="240" w:lineRule="auto"/>
        <w:rPr>
          <w:sz w:val="21"/>
          <w:szCs w:val="21"/>
        </w:rPr>
      </w:pPr>
      <w:r w:rsidRPr="00B93DF7">
        <w:rPr>
          <w:sz w:val="21"/>
          <w:szCs w:val="21"/>
        </w:rPr>
        <w:t xml:space="preserve">Roedd 942 o archebion cymorth i deithwyr gan ddefnyddio'r ap ar gyfer Prestatyn rhwng 1 Chwefror 2024 – 1 Chwefror 2025, ac roedd angen mynediad ramp ar gyfran sylweddol o'r rhain. </w:t>
      </w:r>
    </w:p>
    <w:p w14:paraId="193A417E" w14:textId="77777777" w:rsidR="007307C4" w:rsidRPr="007307C4" w:rsidRDefault="007307C4" w:rsidP="007307C4">
      <w:pPr>
        <w:numPr>
          <w:ilvl w:val="0"/>
          <w:numId w:val="35"/>
        </w:numPr>
        <w:spacing w:after="0" w:line="240" w:lineRule="auto"/>
      </w:pPr>
      <w:r>
        <w:t>Nid oes llai o seddi, dim ond eu bod wedi cael eu symud</w:t>
      </w:r>
    </w:p>
    <w:p w14:paraId="6AEF33F9" w14:textId="77777777" w:rsidR="007307C4" w:rsidRPr="007307C4" w:rsidRDefault="007307C4" w:rsidP="007307C4">
      <w:pPr>
        <w:numPr>
          <w:ilvl w:val="0"/>
          <w:numId w:val="35"/>
        </w:numPr>
        <w:spacing w:after="0" w:line="240" w:lineRule="auto"/>
      </w:pPr>
      <w:r>
        <w:t>Mae trenau'n dal i stopio gyferbyn â lleoliad y seddi presennol</w:t>
      </w:r>
    </w:p>
    <w:p w14:paraId="75A9BB72" w14:textId="77777777" w:rsidR="007307C4" w:rsidRPr="007307C4" w:rsidRDefault="007307C4" w:rsidP="007307C4">
      <w:pPr>
        <w:numPr>
          <w:ilvl w:val="0"/>
          <w:numId w:val="35"/>
        </w:numPr>
        <w:spacing w:after="0" w:line="240" w:lineRule="auto"/>
      </w:pPr>
      <w:r>
        <w:t xml:space="preserve">Gall cwsmeriaid ddewis defnyddio seddi yn y swyddfa docynnau yn ystod oriau agor </w:t>
      </w:r>
    </w:p>
    <w:p w14:paraId="5F8AB5F7" w14:textId="77777777" w:rsidR="007307C4" w:rsidRDefault="007307C4" w:rsidP="156E0B0A">
      <w:pPr>
        <w:spacing w:after="0" w:line="240" w:lineRule="auto"/>
        <w:rPr>
          <w:b/>
          <w:bCs/>
        </w:rPr>
      </w:pPr>
    </w:p>
    <w:p w14:paraId="30492B74" w14:textId="15A613AE" w:rsidR="007307C4" w:rsidRDefault="007307C4" w:rsidP="156E0B0A">
      <w:pPr>
        <w:spacing w:after="0" w:line="240" w:lineRule="auto"/>
        <w:rPr>
          <w:u w:val="single"/>
        </w:rPr>
      </w:pPr>
      <w:r>
        <w:rPr>
          <w:u w:val="single"/>
        </w:rPr>
        <w:t>Cwestiwn 2</w:t>
      </w:r>
    </w:p>
    <w:p w14:paraId="05E41E62" w14:textId="77777777" w:rsidR="007307C4" w:rsidRDefault="007307C4" w:rsidP="156E0B0A">
      <w:pPr>
        <w:spacing w:after="0" w:line="240" w:lineRule="auto"/>
        <w:rPr>
          <w:u w:val="single"/>
        </w:rPr>
      </w:pPr>
    </w:p>
    <w:p w14:paraId="72664562" w14:textId="0BDEFB51" w:rsidR="007307C4" w:rsidRDefault="007307C4" w:rsidP="156E0B0A">
      <w:pPr>
        <w:spacing w:after="0" w:line="240" w:lineRule="auto"/>
      </w:pPr>
      <w:r>
        <w:t>Nid yw Trafnidiaeth Cymru yn ymgymryd â dadansoddiad Iechyd a Diogelwch ar wasanaethau trên Gogledd Cymru yn benodol.</w:t>
      </w:r>
    </w:p>
    <w:p w14:paraId="5A5044F1" w14:textId="77777777" w:rsidR="008629FB" w:rsidRDefault="008629FB" w:rsidP="156E0B0A">
      <w:pPr>
        <w:spacing w:after="0" w:line="240" w:lineRule="auto"/>
      </w:pPr>
    </w:p>
    <w:p w14:paraId="27BA8DA6" w14:textId="17030A58" w:rsidR="008629FB" w:rsidRPr="00B93DF7" w:rsidRDefault="008629FB" w:rsidP="156E0B0A">
      <w:pPr>
        <w:spacing w:after="0" w:line="240" w:lineRule="auto"/>
        <w:rPr>
          <w:sz w:val="21"/>
          <w:szCs w:val="21"/>
        </w:rPr>
      </w:pPr>
      <w:r w:rsidRPr="00B93DF7">
        <w:rPr>
          <w:sz w:val="21"/>
          <w:szCs w:val="21"/>
        </w:rPr>
        <w:t xml:space="preserve">Mae ein trenau wedi'u dylunio i gludo teithwyr yn ddiogel pan fyddant yn sefyll. Rydym yn monitro llwythau trenau er mwyn sicrhau bod y cerbydau sydd ar gael yn cael eu dyrannu yn y ffordd orau i ddiwallu anghenion cwsmeriaid, ond gyda rheilffordd cyrraedd a mynd mae adegau pan fydd y galw yn fwy na'r cyflenwad. Mewn amgylchiadau o'r fath, rydym yn defnyddio gwybodaeth ar y trenau gan ein rheolwyr i redeg trenau'n gyflym drwy orsafoedd lle bo hynny'n ymarferol (mae hyn </w:t>
      </w:r>
      <w:proofErr w:type="spellStart"/>
      <w:r w:rsidRPr="00B93DF7">
        <w:rPr>
          <w:sz w:val="21"/>
          <w:szCs w:val="21"/>
        </w:rPr>
        <w:t>ynddo'i</w:t>
      </w:r>
      <w:proofErr w:type="spellEnd"/>
      <w:r w:rsidRPr="00B93DF7">
        <w:rPr>
          <w:sz w:val="21"/>
          <w:szCs w:val="21"/>
        </w:rPr>
        <w:t xml:space="preserve"> hun yn amhoblogaidd ond gall liniaru gorlenwi). Pan fydd digwyddiadau arbennig yn cael eu trefnu, ein nod yw rhedeg gwasanaethau ychwanegol drwy leihau'r gwaith cynnal a chadw sydd wedi'i gynllunio ond nid ydym yn ailddosbarthu o un rhan o'r rhwydwaith i'r llall mewn amgylchiadau o'r fath fel mater o drefn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lastRenderedPageBreak/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bookmarkStart w:id="0" w:name="_GoBack"/>
      <w:bookmarkEnd w:id="0"/>
      <w:r>
        <w:rPr>
          <w:b/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1C52062F">
                <wp:simplePos x="0" y="0"/>
                <wp:positionH relativeFrom="margin">
                  <wp:posOffset>-90805</wp:posOffset>
                </wp:positionH>
                <wp:positionV relativeFrom="paragraph">
                  <wp:posOffset>242570</wp:posOffset>
                </wp:positionV>
                <wp:extent cx="5943600" cy="2623820"/>
                <wp:effectExtent l="0" t="0" r="19050" b="241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623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      </w:r>
                            <w:r w:rsidRPr="00B93DF7">
                              <w:rPr>
                                <w:u w:val="single"/>
                              </w:rPr>
                              <w:t>Trafnidiaeth Cymru, 3 Llys Cadwyn, Pontypridd, CF37 4TH</w:t>
                            </w:r>
                            <w:r>
                              <w:t xml:space="preserve">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5pt;margin-top:19.1pt;width:468pt;height:206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</w:t>
                      </w:r>
                      <w:r w:rsidRPr="00B93DF7">
                        <w:rPr>
                          <w:u w:val="single"/>
                        </w:rPr>
                        <w:t>Trafnidiaeth Cymru, 3 Llys Cadwyn, Pontypridd, CF37 4TH</w:t>
                      </w:r>
                      <w:r>
                        <w:t xml:space="preserve">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27EE97" w14:textId="77777777" w:rsidR="00D201A0" w:rsidRDefault="00D201A0" w:rsidP="0029704C">
      <w:pPr>
        <w:spacing w:after="0" w:line="240" w:lineRule="auto"/>
      </w:pPr>
      <w:r>
        <w:separator/>
      </w:r>
    </w:p>
  </w:endnote>
  <w:endnote w:type="continuationSeparator" w:id="0">
    <w:p w14:paraId="3C4ACD6E" w14:textId="77777777" w:rsidR="00D201A0" w:rsidRDefault="00D201A0" w:rsidP="0029704C">
      <w:pPr>
        <w:spacing w:after="0" w:line="240" w:lineRule="auto"/>
      </w:pPr>
      <w:r>
        <w:continuationSeparator/>
      </w:r>
    </w:p>
  </w:endnote>
  <w:endnote w:type="continuationNotice" w:id="1">
    <w:p w14:paraId="53E4105E" w14:textId="77777777" w:rsidR="00D201A0" w:rsidRDefault="00D201A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9474C0" w14:textId="77777777" w:rsidR="00D201A0" w:rsidRDefault="00D201A0" w:rsidP="0029704C">
      <w:pPr>
        <w:spacing w:after="0" w:line="240" w:lineRule="auto"/>
      </w:pPr>
      <w:r>
        <w:separator/>
      </w:r>
    </w:p>
  </w:footnote>
  <w:footnote w:type="continuationSeparator" w:id="0">
    <w:p w14:paraId="0E25FD17" w14:textId="77777777" w:rsidR="00D201A0" w:rsidRDefault="00D201A0" w:rsidP="0029704C">
      <w:pPr>
        <w:spacing w:after="0" w:line="240" w:lineRule="auto"/>
      </w:pPr>
      <w:r>
        <w:continuationSeparator/>
      </w:r>
    </w:p>
  </w:footnote>
  <w:footnote w:type="continuationNotice" w:id="1">
    <w:p w14:paraId="41136851" w14:textId="77777777" w:rsidR="00D201A0" w:rsidRDefault="00D201A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265F5" w14:textId="68D95C70" w:rsidR="0029704C" w:rsidRDefault="0029704C">
    <w:pPr>
      <w:pStyle w:val="Header"/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AB69AD"/>
    <w:multiLevelType w:val="multilevel"/>
    <w:tmpl w:val="DEE0D19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672ABE"/>
    <w:multiLevelType w:val="multilevel"/>
    <w:tmpl w:val="C5C487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7795CFC"/>
    <w:multiLevelType w:val="multilevel"/>
    <w:tmpl w:val="FD0079D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8E2D28"/>
    <w:multiLevelType w:val="multilevel"/>
    <w:tmpl w:val="4394085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03545"/>
    <w:multiLevelType w:val="multilevel"/>
    <w:tmpl w:val="CD40952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77695E"/>
    <w:multiLevelType w:val="multilevel"/>
    <w:tmpl w:val="053C3F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4A3355A"/>
    <w:multiLevelType w:val="multilevel"/>
    <w:tmpl w:val="DCFC5B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6CF09C0"/>
    <w:multiLevelType w:val="multilevel"/>
    <w:tmpl w:val="834096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60286E"/>
    <w:multiLevelType w:val="multilevel"/>
    <w:tmpl w:val="8D023226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616BC1"/>
    <w:multiLevelType w:val="multilevel"/>
    <w:tmpl w:val="5526EC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."/>
      <w:lvlJc w:val="right"/>
      <w:pPr>
        <w:ind w:left="2160" w:hanging="180"/>
      </w:pPr>
    </w:lvl>
    <w:lvl w:ilvl="3">
      <w:start w:val="1"/>
      <w:numFmt w:val="decimal"/>
      <w:lvlText w:val="."/>
      <w:lvlJc w:val="left"/>
      <w:pPr>
        <w:ind w:left="2880" w:hanging="360"/>
      </w:pPr>
    </w:lvl>
    <w:lvl w:ilvl="4">
      <w:start w:val="1"/>
      <w:numFmt w:val="lowerLetter"/>
      <w:lvlText w:val="."/>
      <w:lvlJc w:val="left"/>
      <w:pPr>
        <w:ind w:left="3600" w:hanging="360"/>
      </w:pPr>
    </w:lvl>
    <w:lvl w:ilvl="5">
      <w:start w:val="1"/>
      <w:numFmt w:val="lowerRoman"/>
      <w:lvlText w:val="."/>
      <w:lvlJc w:val="right"/>
      <w:pPr>
        <w:ind w:left="4320" w:hanging="180"/>
      </w:pPr>
    </w:lvl>
    <w:lvl w:ilvl="6">
      <w:start w:val="1"/>
      <w:numFmt w:val="decimal"/>
      <w:lvlText w:val="."/>
      <w:lvlJc w:val="left"/>
      <w:pPr>
        <w:ind w:left="5040" w:hanging="360"/>
      </w:pPr>
    </w:lvl>
    <w:lvl w:ilvl="7">
      <w:start w:val="1"/>
      <w:numFmt w:val="lowerLetter"/>
      <w:lvlText w:val="."/>
      <w:lvlJc w:val="left"/>
      <w:pPr>
        <w:ind w:left="5760" w:hanging="360"/>
      </w:pPr>
    </w:lvl>
    <w:lvl w:ilvl="8">
      <w:start w:val="1"/>
      <w:numFmt w:val="lowerRoman"/>
      <w:lvlText w:val="."/>
      <w:lvlJc w:val="right"/>
      <w:pPr>
        <w:ind w:left="6480" w:hanging="180"/>
      </w:pPr>
    </w:lvl>
  </w:abstractNum>
  <w:abstractNum w:abstractNumId="1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320FCD"/>
    <w:multiLevelType w:val="multilevel"/>
    <w:tmpl w:val="D122B9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1E76E90"/>
    <w:multiLevelType w:val="multilevel"/>
    <w:tmpl w:val="B50C2B6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5AE7282"/>
    <w:multiLevelType w:val="multilevel"/>
    <w:tmpl w:val="48CAC29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1556B5"/>
    <w:multiLevelType w:val="multilevel"/>
    <w:tmpl w:val="4B8461C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3CC7E4B"/>
    <w:multiLevelType w:val="multilevel"/>
    <w:tmpl w:val="989AB852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8" w15:restartNumberingAfterBreak="0">
    <w:nsid w:val="5F3D6F83"/>
    <w:multiLevelType w:val="hybridMultilevel"/>
    <w:tmpl w:val="B148B34A"/>
    <w:lvl w:ilvl="0" w:tplc="44026A9E">
      <w:numFmt w:val="bullet"/>
      <w:lvlText w:val="-"/>
      <w:lvlJc w:val="left"/>
      <w:pPr>
        <w:ind w:left="720" w:hanging="360"/>
      </w:pPr>
      <w:rPr>
        <w:rFonts w:ascii="Aptos" w:eastAsia="Aptos" w:hAnsi="Aptos" w:cs="Apto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30" w15:restartNumberingAfterBreak="0">
    <w:nsid w:val="6476540E"/>
    <w:multiLevelType w:val="multilevel"/>
    <w:tmpl w:val="EB5010D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87E5758"/>
    <w:multiLevelType w:val="multilevel"/>
    <w:tmpl w:val="2F98422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5"/>
  </w:num>
  <w:num w:numId="3">
    <w:abstractNumId w:val="1"/>
  </w:num>
  <w:num w:numId="4">
    <w:abstractNumId w:val="32"/>
  </w:num>
  <w:num w:numId="5">
    <w:abstractNumId w:val="23"/>
  </w:num>
  <w:num w:numId="6">
    <w:abstractNumId w:val="27"/>
  </w:num>
  <w:num w:numId="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9"/>
  </w:num>
  <w:num w:numId="10">
    <w:abstractNumId w:val="6"/>
  </w:num>
  <w:num w:numId="11">
    <w:abstractNumId w:val="31"/>
  </w:num>
  <w:num w:numId="12">
    <w:abstractNumId w:val="13"/>
  </w:num>
  <w:num w:numId="13">
    <w:abstractNumId w:val="12"/>
  </w:num>
  <w:num w:numId="14">
    <w:abstractNumId w:val="34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4"/>
  </w:num>
  <w:num w:numId="18">
    <w:abstractNumId w:val="20"/>
  </w:num>
  <w:num w:numId="19">
    <w:abstractNumId w:val="11"/>
  </w:num>
  <w:num w:numId="20">
    <w:abstractNumId w:val="21"/>
  </w:num>
  <w:num w:numId="21">
    <w:abstractNumId w:val="3"/>
  </w:num>
  <w:num w:numId="22">
    <w:abstractNumId w:val="2"/>
  </w:num>
  <w:num w:numId="23">
    <w:abstractNumId w:val="5"/>
  </w:num>
  <w:num w:numId="24">
    <w:abstractNumId w:val="22"/>
  </w:num>
  <w:num w:numId="25">
    <w:abstractNumId w:val="24"/>
  </w:num>
  <w:num w:numId="26">
    <w:abstractNumId w:val="8"/>
  </w:num>
  <w:num w:numId="27">
    <w:abstractNumId w:val="10"/>
  </w:num>
  <w:num w:numId="28">
    <w:abstractNumId w:val="9"/>
  </w:num>
  <w:num w:numId="29">
    <w:abstractNumId w:val="33"/>
  </w:num>
  <w:num w:numId="30">
    <w:abstractNumId w:val="4"/>
  </w:num>
  <w:num w:numId="31">
    <w:abstractNumId w:val="17"/>
  </w:num>
  <w:num w:numId="32">
    <w:abstractNumId w:val="26"/>
  </w:num>
  <w:num w:numId="33">
    <w:abstractNumId w:val="30"/>
  </w:num>
  <w:num w:numId="34">
    <w:abstractNumId w:val="18"/>
  </w:num>
  <w:num w:numId="35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04C"/>
    <w:rsid w:val="0000114D"/>
    <w:rsid w:val="000061F5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7060F"/>
    <w:rsid w:val="00271383"/>
    <w:rsid w:val="0027240C"/>
    <w:rsid w:val="00293CEC"/>
    <w:rsid w:val="00295410"/>
    <w:rsid w:val="00295F62"/>
    <w:rsid w:val="0029704C"/>
    <w:rsid w:val="002975B5"/>
    <w:rsid w:val="002A2AB3"/>
    <w:rsid w:val="002A7139"/>
    <w:rsid w:val="002B38BF"/>
    <w:rsid w:val="002C45FB"/>
    <w:rsid w:val="002C48AD"/>
    <w:rsid w:val="002C5C5E"/>
    <w:rsid w:val="002E3002"/>
    <w:rsid w:val="002E4D66"/>
    <w:rsid w:val="002E75F8"/>
    <w:rsid w:val="002F682B"/>
    <w:rsid w:val="00305CD3"/>
    <w:rsid w:val="0033704E"/>
    <w:rsid w:val="00337EE8"/>
    <w:rsid w:val="00344DED"/>
    <w:rsid w:val="003605D6"/>
    <w:rsid w:val="00382363"/>
    <w:rsid w:val="00393A5F"/>
    <w:rsid w:val="00395911"/>
    <w:rsid w:val="003A66BB"/>
    <w:rsid w:val="003B64F1"/>
    <w:rsid w:val="003E56B2"/>
    <w:rsid w:val="003E5FF1"/>
    <w:rsid w:val="003F3973"/>
    <w:rsid w:val="003F49C4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A50"/>
    <w:rsid w:val="00640D42"/>
    <w:rsid w:val="00661880"/>
    <w:rsid w:val="006976DB"/>
    <w:rsid w:val="006F1796"/>
    <w:rsid w:val="006F1CED"/>
    <w:rsid w:val="00700245"/>
    <w:rsid w:val="0072574F"/>
    <w:rsid w:val="007307C4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8106E9"/>
    <w:rsid w:val="00811130"/>
    <w:rsid w:val="008142C8"/>
    <w:rsid w:val="00833A37"/>
    <w:rsid w:val="008362B2"/>
    <w:rsid w:val="00840CBC"/>
    <w:rsid w:val="008629FB"/>
    <w:rsid w:val="008756A3"/>
    <w:rsid w:val="00875924"/>
    <w:rsid w:val="00884520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5666"/>
    <w:rsid w:val="0090674D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53BE"/>
    <w:rsid w:val="009E6357"/>
    <w:rsid w:val="009F0628"/>
    <w:rsid w:val="009F476E"/>
    <w:rsid w:val="00A0047F"/>
    <w:rsid w:val="00A07FE9"/>
    <w:rsid w:val="00A12D5B"/>
    <w:rsid w:val="00A14B43"/>
    <w:rsid w:val="00A20006"/>
    <w:rsid w:val="00A236D8"/>
    <w:rsid w:val="00A53595"/>
    <w:rsid w:val="00A57132"/>
    <w:rsid w:val="00A57966"/>
    <w:rsid w:val="00A6144F"/>
    <w:rsid w:val="00A70333"/>
    <w:rsid w:val="00A71943"/>
    <w:rsid w:val="00A8347B"/>
    <w:rsid w:val="00A90D11"/>
    <w:rsid w:val="00A96833"/>
    <w:rsid w:val="00AA2750"/>
    <w:rsid w:val="00AA63E7"/>
    <w:rsid w:val="00AD480A"/>
    <w:rsid w:val="00AD510D"/>
    <w:rsid w:val="00AD5B78"/>
    <w:rsid w:val="00B03466"/>
    <w:rsid w:val="00B05D1F"/>
    <w:rsid w:val="00B26A0E"/>
    <w:rsid w:val="00B30103"/>
    <w:rsid w:val="00B4563D"/>
    <w:rsid w:val="00B5151F"/>
    <w:rsid w:val="00B602F5"/>
    <w:rsid w:val="00B72744"/>
    <w:rsid w:val="00B93DF7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C317B9"/>
    <w:rsid w:val="00C324CE"/>
    <w:rsid w:val="00C5241C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F0450"/>
    <w:rsid w:val="00CF6900"/>
    <w:rsid w:val="00CF78BC"/>
    <w:rsid w:val="00CF7A5D"/>
    <w:rsid w:val="00D14B32"/>
    <w:rsid w:val="00D16993"/>
    <w:rsid w:val="00D201A0"/>
    <w:rsid w:val="00D263B3"/>
    <w:rsid w:val="00D324BB"/>
    <w:rsid w:val="00D32B2D"/>
    <w:rsid w:val="00D3743B"/>
    <w:rsid w:val="00D60775"/>
    <w:rsid w:val="00DA07B1"/>
    <w:rsid w:val="00DB0081"/>
    <w:rsid w:val="00DB4E79"/>
    <w:rsid w:val="00DB6819"/>
    <w:rsid w:val="00DB6DB0"/>
    <w:rsid w:val="00DC38BC"/>
    <w:rsid w:val="00DC4F13"/>
    <w:rsid w:val="00DE1B2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C2F27"/>
    <w:rsid w:val="00EE479D"/>
    <w:rsid w:val="00EF058F"/>
    <w:rsid w:val="00F35E54"/>
    <w:rsid w:val="00F45AEF"/>
    <w:rsid w:val="00F524DE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9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040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460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58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85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1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321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21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02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16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9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74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0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131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53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04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0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93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3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16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767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8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023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755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75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6830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238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70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43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14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929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91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26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86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67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5310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96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56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0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89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69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982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1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645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16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97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604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986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55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36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94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1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792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59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33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008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0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0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7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02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9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715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27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73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54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2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89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91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42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4081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03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7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6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5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14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02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9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8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098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92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22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85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40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94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531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34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267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571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1763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83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59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35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12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317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565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50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944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081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499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430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28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51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9562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4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352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12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865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93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29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49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7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087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16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479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140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9" ma:contentTypeDescription="Create a new document." ma:contentTypeScope="" ma:versionID="5fd48b8e1a4e72e6b2716fee133545eb">
  <xsd:schema xmlns:xsd="http://www.w3.org/2001/XMLSchema" xmlns:xs="http://www.w3.org/2001/XMLSchema" xmlns:p="http://schemas.microsoft.com/office/2006/metadata/properties" xmlns:ns1="http://schemas.microsoft.com/sharepoint/v3" xmlns:ns2="71b84520-2f4a-4240-92c9-4d84398e9fa5" xmlns:ns3="4c0ed1d7-e579-4868-9d2f-0a2617519e5d" targetNamespace="http://schemas.microsoft.com/office/2006/metadata/properties" ma:root="true" ma:fieldsID="4489efe31a65c248cbca5de94533c0f0" ns1:_="" ns2:_="" ns3:_="">
    <xsd:import namespace="http://schemas.microsoft.com/sharepoint/v3"/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0987E0-FFDC-49FE-B2EE-3471B72D2D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BB89F4-4DC9-462F-858E-68BA1F742AFF}">
  <ds:schemaRefs>
    <ds:schemaRef ds:uri="http://purl.org/dc/elements/1.1/"/>
    <ds:schemaRef ds:uri="71b84520-2f4a-4240-92c9-4d84398e9fa5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4c0ed1d7-e579-4868-9d2f-0a2617519e5d"/>
    <ds:schemaRef ds:uri="http://www.w3.org/XML/1998/namespace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348</Words>
  <Characters>1985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Sharon Jones</cp:lastModifiedBy>
  <cp:revision>3</cp:revision>
  <dcterms:created xsi:type="dcterms:W3CDTF">2025-03-27T10:57:00Z</dcterms:created>
  <dcterms:modified xsi:type="dcterms:W3CDTF">2025-07-04T10:57:00Z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