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78928AFD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1 Mawrth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59DE017E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64/25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5C11F8DB" w14:textId="228ECF9E" w:rsidR="003437E5" w:rsidRDefault="00344DED" w:rsidP="003437E5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ni…</w:t>
      </w:r>
    </w:p>
    <w:p w14:paraId="62A3C6FF" w14:textId="77777777" w:rsidR="003437E5" w:rsidRPr="003437E5" w:rsidRDefault="003437E5" w:rsidP="003437E5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</w:p>
    <w:p w14:paraId="3884CC2A" w14:textId="77777777" w:rsidR="003437E5" w:rsidRPr="003437E5" w:rsidRDefault="003437E5" w:rsidP="003437E5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1. Faint o unigolion mae eich sefydliad yn eu cyflogi gydag unrhyw un o'r geiriau canlynol yn nheitl eu swydd: "amrywiaeth", "amrywiol", "cydraddoldeb", "</w:t>
      </w:r>
      <w:proofErr w:type="spellStart"/>
      <w:r>
        <w:rPr>
          <w:rFonts w:ascii="Calibri" w:hAnsi="Calibri"/>
          <w:b/>
        </w:rPr>
        <w:t>cydraddoldebau</w:t>
      </w:r>
      <w:proofErr w:type="spellEnd"/>
      <w:r>
        <w:rPr>
          <w:rFonts w:ascii="Calibri" w:hAnsi="Calibri"/>
          <w:b/>
        </w:rPr>
        <w:t xml:space="preserve">", "ethnig", "cynhwysiant", "ethnigrwydd", "du, </w:t>
      </w:r>
      <w:proofErr w:type="spellStart"/>
      <w:r>
        <w:rPr>
          <w:rFonts w:ascii="Calibri" w:hAnsi="Calibri"/>
          <w:b/>
        </w:rPr>
        <w:t>asiaidd</w:t>
      </w:r>
      <w:proofErr w:type="spellEnd"/>
      <w:r>
        <w:rPr>
          <w:rFonts w:ascii="Calibri" w:hAnsi="Calibri"/>
          <w:b/>
        </w:rPr>
        <w:t xml:space="preserve"> ac ethnig leiafrifol", "lleiafrif", "lleiafrifoedd", "noddfa", "gwrth-hiliol", "gwrth-hiliaeth", "profiad bywyd"?</w:t>
      </w:r>
    </w:p>
    <w:p w14:paraId="59994298" w14:textId="77777777" w:rsidR="003437E5" w:rsidRPr="003437E5" w:rsidRDefault="003437E5" w:rsidP="003437E5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</w:p>
    <w:p w14:paraId="679CAB2A" w14:textId="77777777" w:rsidR="003437E5" w:rsidRPr="003437E5" w:rsidRDefault="003437E5" w:rsidP="003437E5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2. Rhowch deitlau swydd llawn yr holl unigolion hynny a nodwyd yn 1 a'r bandiau cyflog y’u cyflogir arnynt. </w:t>
      </w:r>
    </w:p>
    <w:p w14:paraId="005F6452" w14:textId="77777777" w:rsidR="003437E5" w:rsidRPr="003437E5" w:rsidRDefault="003437E5" w:rsidP="003437E5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</w:p>
    <w:p w14:paraId="66984D24" w14:textId="77777777" w:rsidR="003437E5" w:rsidRPr="003437E5" w:rsidRDefault="003437E5" w:rsidP="003437E5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3. Rhowch gyfanswm cyflog, yswiriant gwladol a chyfraniadau pensiwn pob un o’r rolau a nodwyd yn 1 a dalwyd ym mhob un o'r pum mlynedd diwethaf. </w:t>
      </w:r>
    </w:p>
    <w:p w14:paraId="3B572E38" w14:textId="77777777" w:rsidR="003437E5" w:rsidRDefault="003437E5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261EF0D5" w14:textId="6B0A78E7" w:rsidR="00AA63E7" w:rsidRDefault="00AA63E7" w:rsidP="156E0B0A">
      <w:pPr>
        <w:spacing w:after="0" w:line="240" w:lineRule="auto"/>
        <w:rPr>
          <w:b/>
          <w:bCs/>
        </w:rPr>
      </w:pPr>
      <w:r>
        <w:rPr>
          <w:b/>
        </w:rPr>
        <w:t>YMATEB</w:t>
      </w:r>
    </w:p>
    <w:p w14:paraId="3565F841" w14:textId="77777777" w:rsidR="00FD639A" w:rsidRDefault="00FD639A" w:rsidP="156E0B0A">
      <w:pPr>
        <w:spacing w:after="0" w:line="240" w:lineRule="auto"/>
        <w:rPr>
          <w:b/>
          <w:bCs/>
        </w:rPr>
      </w:pPr>
    </w:p>
    <w:p w14:paraId="0B3DB74C" w14:textId="385E2490" w:rsidR="00FD639A" w:rsidRDefault="003437E5" w:rsidP="156E0B0A">
      <w:pPr>
        <w:spacing w:after="0" w:line="240" w:lineRule="auto"/>
        <w:rPr>
          <w:rFonts w:cstheme="minorHAnsi"/>
          <w:u w:val="single"/>
        </w:rPr>
      </w:pPr>
      <w:r>
        <w:rPr>
          <w:u w:val="single"/>
        </w:rPr>
        <w:t>Cwestiwn 1</w:t>
      </w:r>
    </w:p>
    <w:p w14:paraId="32C873EF" w14:textId="77777777" w:rsidR="003437E5" w:rsidRDefault="003437E5" w:rsidP="156E0B0A">
      <w:pPr>
        <w:spacing w:after="0" w:line="240" w:lineRule="auto"/>
        <w:rPr>
          <w:rFonts w:cstheme="minorHAnsi"/>
          <w:u w:val="single"/>
        </w:rPr>
      </w:pPr>
    </w:p>
    <w:p w14:paraId="54220CFB" w14:textId="7D1CF8A1" w:rsidR="003437E5" w:rsidRPr="003437E5" w:rsidRDefault="003437E5" w:rsidP="156E0B0A">
      <w:pPr>
        <w:spacing w:after="0" w:line="240" w:lineRule="auto"/>
        <w:rPr>
          <w:rFonts w:cstheme="minorHAnsi"/>
        </w:rPr>
      </w:pPr>
      <w:r>
        <w:t>Mae Trafnidiaeth Cymru yn cyflogi 6 aelod o staff gydag un o'r geiriau dan sylw yn nheitl eu swydd.</w:t>
      </w:r>
    </w:p>
    <w:p w14:paraId="1F71A48A" w14:textId="77777777" w:rsidR="003437E5" w:rsidRDefault="003437E5" w:rsidP="156E0B0A">
      <w:pPr>
        <w:spacing w:after="0" w:line="240" w:lineRule="auto"/>
        <w:rPr>
          <w:rFonts w:cstheme="minorHAnsi"/>
          <w:u w:val="single"/>
        </w:rPr>
      </w:pPr>
    </w:p>
    <w:p w14:paraId="5D0EC74D" w14:textId="06363C9B" w:rsidR="003437E5" w:rsidRDefault="003437E5" w:rsidP="156E0B0A">
      <w:pPr>
        <w:spacing w:after="0" w:line="240" w:lineRule="auto"/>
        <w:rPr>
          <w:rFonts w:cstheme="minorHAnsi"/>
          <w:u w:val="single"/>
        </w:rPr>
      </w:pPr>
      <w:r>
        <w:rPr>
          <w:u w:val="single"/>
        </w:rPr>
        <w:t>Cwestiwn 2</w:t>
      </w:r>
    </w:p>
    <w:p w14:paraId="32786991" w14:textId="77777777" w:rsidR="003437E5" w:rsidRDefault="003437E5" w:rsidP="156E0B0A">
      <w:pPr>
        <w:spacing w:after="0" w:line="240" w:lineRule="auto"/>
        <w:rPr>
          <w:rFonts w:cstheme="minorHAnsi"/>
          <w:u w:val="single"/>
        </w:rPr>
      </w:pPr>
    </w:p>
    <w:p w14:paraId="713FC218" w14:textId="160283D6" w:rsidR="003437E5" w:rsidRPr="003437E5" w:rsidRDefault="003437E5" w:rsidP="156E0B0A">
      <w:pPr>
        <w:spacing w:after="0" w:line="240" w:lineRule="auto"/>
        <w:rPr>
          <w:rFonts w:cstheme="minorHAnsi"/>
        </w:rPr>
      </w:pPr>
      <w:r>
        <w:t>Gweler isod.</w:t>
      </w:r>
    </w:p>
    <w:p w14:paraId="2B34BDF2" w14:textId="77777777" w:rsidR="003437E5" w:rsidRDefault="003437E5" w:rsidP="156E0B0A">
      <w:pPr>
        <w:spacing w:after="0" w:line="240" w:lineRule="auto"/>
        <w:rPr>
          <w:rFonts w:cstheme="minorHAnsi"/>
          <w:u w:val="single"/>
        </w:rPr>
      </w:pPr>
    </w:p>
    <w:tbl>
      <w:tblPr>
        <w:tblW w:w="4596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20"/>
        <w:gridCol w:w="1076"/>
      </w:tblGrid>
      <w:tr w:rsidR="003437E5" w:rsidRPr="003437E5" w14:paraId="45F85F41" w14:textId="77777777" w:rsidTr="003437E5">
        <w:trPr>
          <w:trHeight w:val="290"/>
          <w:jc w:val="center"/>
        </w:trPr>
        <w:tc>
          <w:tcPr>
            <w:tcW w:w="3520" w:type="dxa"/>
            <w:tcBorders>
              <w:top w:val="single" w:sz="8" w:space="0" w:color="DDDDDD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7F7F7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4657ECC" w14:textId="77777777" w:rsidR="003437E5" w:rsidRPr="003437E5" w:rsidRDefault="003437E5" w:rsidP="003437E5">
            <w:pPr>
              <w:spacing w:after="0" w:line="240" w:lineRule="auto"/>
              <w:rPr>
                <w:rFonts w:cstheme="minorHAnsi"/>
                <w:b/>
                <w:bCs/>
                <w:u w:val="single"/>
              </w:rPr>
            </w:pPr>
            <w:r>
              <w:rPr>
                <w:b/>
                <w:u w:val="single"/>
              </w:rPr>
              <w:t>Swydd</w:t>
            </w:r>
          </w:p>
        </w:tc>
        <w:tc>
          <w:tcPr>
            <w:tcW w:w="1076" w:type="dxa"/>
            <w:tcBorders>
              <w:top w:val="single" w:sz="8" w:space="0" w:color="DDDDDD"/>
              <w:left w:val="nil"/>
              <w:bottom w:val="single" w:sz="8" w:space="0" w:color="DDDDDD"/>
              <w:right w:val="single" w:sz="8" w:space="0" w:color="DDDDDD"/>
            </w:tcBorders>
            <w:shd w:val="clear" w:color="auto" w:fill="F7F7F7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4BE5CBB" w14:textId="77777777" w:rsidR="003437E5" w:rsidRPr="003437E5" w:rsidRDefault="003437E5" w:rsidP="003437E5">
            <w:pPr>
              <w:spacing w:after="0" w:line="240" w:lineRule="auto"/>
              <w:rPr>
                <w:rFonts w:cstheme="minorHAnsi"/>
                <w:b/>
                <w:bCs/>
                <w:u w:val="single"/>
              </w:rPr>
            </w:pPr>
            <w:r>
              <w:rPr>
                <w:b/>
                <w:u w:val="single"/>
              </w:rPr>
              <w:t>Graddfa</w:t>
            </w:r>
          </w:p>
        </w:tc>
      </w:tr>
      <w:tr w:rsidR="003437E5" w:rsidRPr="003437E5" w14:paraId="33334514" w14:textId="77777777" w:rsidTr="003437E5">
        <w:trPr>
          <w:trHeight w:val="290"/>
          <w:jc w:val="center"/>
        </w:trPr>
        <w:tc>
          <w:tcPr>
            <w:tcW w:w="352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46B1B0D" w14:textId="77777777" w:rsidR="003437E5" w:rsidRPr="003437E5" w:rsidRDefault="003437E5" w:rsidP="003437E5">
            <w:pPr>
              <w:spacing w:after="0" w:line="240" w:lineRule="auto"/>
              <w:rPr>
                <w:rFonts w:cstheme="minorHAnsi"/>
                <w:u w:val="single"/>
              </w:rPr>
            </w:pPr>
            <w:r>
              <w:rPr>
                <w:u w:val="single"/>
              </w:rPr>
              <w:t>Swyddog Cymorth Hygyrchedd a Chynhwysiant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BF9A4C6" w14:textId="77777777" w:rsidR="003437E5" w:rsidRPr="003437E5" w:rsidRDefault="003437E5" w:rsidP="003437E5">
            <w:pPr>
              <w:spacing w:after="0" w:line="240" w:lineRule="auto"/>
              <w:rPr>
                <w:rFonts w:cstheme="minorHAnsi"/>
                <w:u w:val="single"/>
              </w:rPr>
            </w:pPr>
            <w:r>
              <w:rPr>
                <w:u w:val="single"/>
              </w:rPr>
              <w:t>Rheolwr</w:t>
            </w:r>
          </w:p>
        </w:tc>
      </w:tr>
      <w:tr w:rsidR="003437E5" w:rsidRPr="003437E5" w14:paraId="1C41238A" w14:textId="77777777" w:rsidTr="003437E5">
        <w:trPr>
          <w:trHeight w:val="290"/>
          <w:jc w:val="center"/>
        </w:trPr>
        <w:tc>
          <w:tcPr>
            <w:tcW w:w="352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0EDE190" w14:textId="77777777" w:rsidR="003437E5" w:rsidRPr="003437E5" w:rsidRDefault="003437E5" w:rsidP="003437E5">
            <w:pPr>
              <w:spacing w:after="0" w:line="240" w:lineRule="auto"/>
              <w:rPr>
                <w:rFonts w:cstheme="minorHAnsi"/>
                <w:u w:val="single"/>
              </w:rPr>
            </w:pPr>
            <w:r>
              <w:rPr>
                <w:u w:val="single"/>
              </w:rPr>
              <w:t>Rheolwr Hygyrchedd a Chynhwysiant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0F32E39" w14:textId="77777777" w:rsidR="003437E5" w:rsidRPr="003437E5" w:rsidRDefault="003437E5" w:rsidP="003437E5">
            <w:pPr>
              <w:spacing w:after="0" w:line="240" w:lineRule="auto"/>
              <w:rPr>
                <w:rFonts w:cstheme="minorHAnsi"/>
                <w:u w:val="single"/>
              </w:rPr>
            </w:pPr>
            <w:r>
              <w:rPr>
                <w:u w:val="single"/>
              </w:rPr>
              <w:t>Rheolwr</w:t>
            </w:r>
          </w:p>
        </w:tc>
      </w:tr>
      <w:tr w:rsidR="003437E5" w:rsidRPr="003437E5" w14:paraId="3D59B8AB" w14:textId="77777777" w:rsidTr="003437E5">
        <w:trPr>
          <w:trHeight w:val="290"/>
          <w:jc w:val="center"/>
        </w:trPr>
        <w:tc>
          <w:tcPr>
            <w:tcW w:w="352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9FD2F04" w14:textId="77777777" w:rsidR="003437E5" w:rsidRPr="003437E5" w:rsidRDefault="003437E5" w:rsidP="003437E5">
            <w:pPr>
              <w:spacing w:after="0" w:line="240" w:lineRule="auto"/>
              <w:rPr>
                <w:rFonts w:cstheme="minorHAnsi"/>
                <w:u w:val="single"/>
              </w:rPr>
            </w:pPr>
            <w:r>
              <w:rPr>
                <w:u w:val="single"/>
              </w:rPr>
              <w:t>Prentis Cydlynydd Mynediad a Chynhwysiant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10163AD" w14:textId="77777777" w:rsidR="003437E5" w:rsidRPr="003437E5" w:rsidRDefault="003437E5" w:rsidP="003437E5">
            <w:pPr>
              <w:spacing w:after="0" w:line="240" w:lineRule="auto"/>
              <w:rPr>
                <w:rFonts w:cstheme="minorHAnsi"/>
                <w:u w:val="single"/>
              </w:rPr>
            </w:pPr>
            <w:r>
              <w:rPr>
                <w:u w:val="single"/>
              </w:rPr>
              <w:t>Prentis</w:t>
            </w:r>
          </w:p>
        </w:tc>
      </w:tr>
      <w:tr w:rsidR="003437E5" w:rsidRPr="003437E5" w14:paraId="60367273" w14:textId="77777777" w:rsidTr="003437E5">
        <w:trPr>
          <w:trHeight w:val="290"/>
          <w:jc w:val="center"/>
        </w:trPr>
        <w:tc>
          <w:tcPr>
            <w:tcW w:w="352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60E4346" w14:textId="77777777" w:rsidR="003437E5" w:rsidRPr="003437E5" w:rsidRDefault="003437E5" w:rsidP="003437E5">
            <w:pPr>
              <w:spacing w:after="0" w:line="240" w:lineRule="auto"/>
              <w:rPr>
                <w:rFonts w:cstheme="minorHAnsi"/>
                <w:u w:val="single"/>
              </w:rPr>
            </w:pPr>
            <w:r>
              <w:rPr>
                <w:u w:val="single"/>
              </w:rPr>
              <w:t>Cydlynydd Cydraddoldeb, Amrywiaeth a Chynhwysiant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C37B563" w14:textId="77777777" w:rsidR="003437E5" w:rsidRPr="003437E5" w:rsidRDefault="003437E5" w:rsidP="003437E5">
            <w:pPr>
              <w:spacing w:after="0" w:line="240" w:lineRule="auto"/>
              <w:rPr>
                <w:rFonts w:cstheme="minorHAnsi"/>
                <w:u w:val="single"/>
              </w:rPr>
            </w:pPr>
            <w:r>
              <w:rPr>
                <w:u w:val="single"/>
              </w:rPr>
              <w:t>Band 5</w:t>
            </w:r>
          </w:p>
        </w:tc>
      </w:tr>
      <w:tr w:rsidR="003437E5" w:rsidRPr="003437E5" w14:paraId="29B74416" w14:textId="77777777" w:rsidTr="003437E5">
        <w:trPr>
          <w:trHeight w:val="290"/>
          <w:jc w:val="center"/>
        </w:trPr>
        <w:tc>
          <w:tcPr>
            <w:tcW w:w="3520" w:type="dxa"/>
            <w:tcBorders>
              <w:top w:val="nil"/>
              <w:left w:val="single" w:sz="8" w:space="0" w:color="DDDDDD"/>
              <w:bottom w:val="single" w:sz="8" w:space="0" w:color="DDDDDD"/>
              <w:right w:val="single" w:sz="8" w:space="0" w:color="DDDDDD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3D19DAA" w14:textId="77777777" w:rsidR="003437E5" w:rsidRPr="003437E5" w:rsidRDefault="003437E5" w:rsidP="003437E5">
            <w:pPr>
              <w:spacing w:after="0" w:line="240" w:lineRule="auto"/>
              <w:rPr>
                <w:rFonts w:cstheme="minorHAnsi"/>
                <w:u w:val="single"/>
              </w:rPr>
            </w:pPr>
            <w:r>
              <w:rPr>
                <w:u w:val="single"/>
              </w:rPr>
              <w:t>Rheolwr Cydraddoldeb, Amrywiaeth a Chynhwysiant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8" w:space="0" w:color="DDDDDD"/>
              <w:right w:val="single" w:sz="8" w:space="0" w:color="DDDDDD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B9A4E36" w14:textId="77777777" w:rsidR="003437E5" w:rsidRPr="003437E5" w:rsidRDefault="003437E5" w:rsidP="003437E5">
            <w:pPr>
              <w:spacing w:after="0" w:line="240" w:lineRule="auto"/>
              <w:rPr>
                <w:rFonts w:cstheme="minorHAnsi"/>
                <w:u w:val="single"/>
              </w:rPr>
            </w:pPr>
            <w:r>
              <w:rPr>
                <w:u w:val="single"/>
              </w:rPr>
              <w:t>Rheolwr</w:t>
            </w:r>
          </w:p>
        </w:tc>
      </w:tr>
    </w:tbl>
    <w:p w14:paraId="5D5CCED1" w14:textId="77777777" w:rsidR="003437E5" w:rsidRDefault="003437E5" w:rsidP="156E0B0A">
      <w:pPr>
        <w:spacing w:after="0" w:line="240" w:lineRule="auto"/>
        <w:rPr>
          <w:rFonts w:cstheme="minorHAnsi"/>
          <w:u w:val="single"/>
        </w:rPr>
      </w:pPr>
    </w:p>
    <w:p w14:paraId="7C5DF925" w14:textId="7CA64857" w:rsidR="003437E5" w:rsidRPr="003437E5" w:rsidRDefault="003437E5" w:rsidP="156E0B0A">
      <w:pPr>
        <w:spacing w:after="0" w:line="240" w:lineRule="auto"/>
        <w:rPr>
          <w:rFonts w:cstheme="minorHAnsi"/>
          <w:u w:val="single"/>
        </w:rPr>
      </w:pPr>
      <w:r>
        <w:rPr>
          <w:u w:val="single"/>
        </w:rPr>
        <w:t>Cwestiwn 3</w:t>
      </w:r>
    </w:p>
    <w:p w14:paraId="4CEB0E29" w14:textId="50520384" w:rsidR="002F682B" w:rsidRDefault="002F682B" w:rsidP="002F682B">
      <w:pPr>
        <w:spacing w:after="0" w:line="240" w:lineRule="auto"/>
        <w:rPr>
          <w:rFonts w:cstheme="minorHAnsi"/>
        </w:rPr>
      </w:pPr>
    </w:p>
    <w:p w14:paraId="2DBCB65E" w14:textId="37B63A56" w:rsidR="003437E5" w:rsidRDefault="003437E5" w:rsidP="002F682B">
      <w:pPr>
        <w:spacing w:after="0" w:line="240" w:lineRule="auto"/>
        <w:rPr>
          <w:rFonts w:cstheme="minorHAnsi"/>
        </w:rPr>
      </w:pPr>
      <w:r>
        <w:t xml:space="preserve">Oherwydd y nifer isel o weithwyr, mae'r wybodaeth hon yn cael ei dal yn ôl o dan yr </w:t>
      </w:r>
      <w:proofErr w:type="spellStart"/>
      <w:r>
        <w:t>esemptiad</w:t>
      </w:r>
      <w:proofErr w:type="spellEnd"/>
      <w:r>
        <w:t xml:space="preserve"> canlynol -</w:t>
      </w:r>
    </w:p>
    <w:p w14:paraId="4AB8559F" w14:textId="77777777" w:rsidR="003437E5" w:rsidRDefault="003437E5" w:rsidP="002F682B">
      <w:pPr>
        <w:spacing w:after="0" w:line="240" w:lineRule="auto"/>
        <w:rPr>
          <w:rFonts w:cstheme="minorHAnsi"/>
          <w:b/>
          <w:bCs/>
        </w:rPr>
      </w:pPr>
    </w:p>
    <w:p w14:paraId="1E7C983F" w14:textId="77777777" w:rsidR="003437E5" w:rsidRPr="001F4561" w:rsidRDefault="003437E5" w:rsidP="003437E5">
      <w:pPr>
        <w:spacing w:after="0"/>
        <w:rPr>
          <w:rFonts w:cstheme="minorHAnsi"/>
          <w:b/>
          <w:bCs/>
        </w:rPr>
      </w:pPr>
      <w:r>
        <w:rPr>
          <w:b/>
        </w:rPr>
        <w:t>Adran 40(2) – Gwybodaeth Bersonol</w:t>
      </w:r>
    </w:p>
    <w:p w14:paraId="2CE965CE" w14:textId="77777777" w:rsidR="003437E5" w:rsidRDefault="003437E5" w:rsidP="003437E5">
      <w:pPr>
        <w:spacing w:after="0"/>
        <w:rPr>
          <w:rFonts w:cstheme="minorHAnsi"/>
        </w:rPr>
      </w:pPr>
    </w:p>
    <w:p w14:paraId="10F35D2A" w14:textId="77777777" w:rsidR="003437E5" w:rsidRDefault="003437E5" w:rsidP="003437E5">
      <w:pPr>
        <w:spacing w:after="0"/>
        <w:rPr>
          <w:rFonts w:cstheme="minorHAnsi"/>
        </w:rPr>
      </w:pPr>
      <w:r>
        <w:t xml:space="preserve">O dan yr </w:t>
      </w:r>
      <w:proofErr w:type="spellStart"/>
      <w:r>
        <w:t>esemptiad</w:t>
      </w:r>
      <w:proofErr w:type="spellEnd"/>
      <w:r>
        <w:t xml:space="preserve"> hwn, ni ddylid datgelu data personol pe byddai hyn yn mynd yn groes i’r egwyddorion diogelu data.</w:t>
      </w:r>
    </w:p>
    <w:p w14:paraId="6349D91D" w14:textId="77777777" w:rsidR="003437E5" w:rsidRDefault="003437E5" w:rsidP="003437E5">
      <w:pPr>
        <w:spacing w:after="0"/>
        <w:rPr>
          <w:rFonts w:cstheme="minorHAnsi"/>
        </w:rPr>
      </w:pPr>
    </w:p>
    <w:p w14:paraId="231B2AF8" w14:textId="77777777" w:rsidR="003437E5" w:rsidRDefault="003437E5" w:rsidP="003437E5">
      <w:pPr>
        <w:spacing w:after="0"/>
        <w:rPr>
          <w:rFonts w:cstheme="minorHAnsi"/>
        </w:rPr>
      </w:pPr>
      <w:r>
        <w:t xml:space="preserve">Diffinnir data personol gan y Rheoliad Cyffredinol ar Ddiogelu Data (GDPR) fel a ganlyn - </w:t>
      </w:r>
    </w:p>
    <w:p w14:paraId="644C221D" w14:textId="77777777" w:rsidR="003437E5" w:rsidRDefault="003437E5" w:rsidP="003437E5">
      <w:pPr>
        <w:spacing w:after="0"/>
        <w:rPr>
          <w:rFonts w:cstheme="minorHAnsi"/>
        </w:rPr>
      </w:pPr>
    </w:p>
    <w:p w14:paraId="57C5B150" w14:textId="77777777" w:rsidR="003437E5" w:rsidRDefault="003437E5" w:rsidP="003437E5">
      <w:pPr>
        <w:spacing w:after="0"/>
        <w:rPr>
          <w:rFonts w:cstheme="minorHAnsi"/>
          <w:b/>
          <w:bCs/>
          <w:color w:val="000000"/>
          <w:shd w:val="clear" w:color="auto" w:fill="F7F3F0"/>
        </w:rPr>
      </w:pPr>
      <w:r>
        <w:rPr>
          <w:b/>
        </w:rPr>
        <w:t xml:space="preserve"> </w:t>
      </w:r>
      <w:r>
        <w:rPr>
          <w:b/>
          <w:color w:val="000000"/>
          <w:highlight w:val="lightGray"/>
          <w:shd w:val="clear" w:color="auto" w:fill="F7F3F0"/>
        </w:rPr>
        <w:t>"Mae 'data personol' yn golygu unrhyw wybodaeth sy’n ymwneud â bod dynol a gaiff ei adnabod neu y gellir ei adnabod (‘gwrthrych y data.’); ystyr bod dynol y gellir ei adnabod yw un y gellir ei adnabod, yn uniongyrchol neu’n anuniongyrchol, yn benodol drwy gyfeirio at ddynodwr fel enw, rhif adnabod, data lleoliad, dynodwr ar-lein neu at un neu fwy o ffactorau sy’n benodol i hunaniaeth ffisegol, ffisiolegol, genetig, meddyliol, economaidd, diwylliannol neu gymdeithasol y bod dynol hwnnw”.</w:t>
      </w:r>
    </w:p>
    <w:p w14:paraId="563030CA" w14:textId="77777777" w:rsidR="003437E5" w:rsidRDefault="003437E5" w:rsidP="003437E5">
      <w:pPr>
        <w:pStyle w:val="NormalWeb"/>
        <w:shd w:val="clear" w:color="auto" w:fill="FFFFFF"/>
        <w:spacing w:before="0" w:beforeAutospacing="0" w:after="0" w:afterAutospacing="0"/>
        <w:rPr>
          <w:rStyle w:val="Strong"/>
          <w:rFonts w:ascii="Arial" w:hAnsi="Arial" w:cs="Arial"/>
          <w:color w:val="111111"/>
          <w:sz w:val="21"/>
          <w:szCs w:val="21"/>
        </w:rPr>
      </w:pPr>
    </w:p>
    <w:p w14:paraId="11CC9059" w14:textId="77777777" w:rsidR="003437E5" w:rsidRDefault="003437E5" w:rsidP="003437E5">
      <w:pPr>
        <w:pStyle w:val="NormalWeb"/>
        <w:shd w:val="clear" w:color="auto" w:fill="FFFFFF"/>
        <w:spacing w:before="0" w:beforeAutospacing="0" w:after="0" w:afterAutospacing="0"/>
        <w:rPr>
          <w:rStyle w:val="Strong"/>
          <w:rFonts w:ascii="Arial" w:hAnsi="Arial" w:cs="Arial"/>
          <w:b w:val="0"/>
          <w:bCs w:val="0"/>
          <w:color w:val="111111"/>
          <w:sz w:val="21"/>
          <w:szCs w:val="21"/>
        </w:rPr>
      </w:pPr>
      <w:r>
        <w:rPr>
          <w:rStyle w:val="Strong"/>
          <w:rFonts w:ascii="Arial" w:hAnsi="Arial"/>
          <w:color w:val="111111"/>
          <w:sz w:val="21"/>
        </w:rPr>
        <w:t>Mae canllawiau Swyddfa'r Comisiynydd Gwybodaeth yn nodi’r canlynol –</w:t>
      </w:r>
    </w:p>
    <w:p w14:paraId="6FCA6D70" w14:textId="77777777" w:rsidR="003437E5" w:rsidRDefault="003437E5" w:rsidP="003437E5">
      <w:pPr>
        <w:pStyle w:val="NormalWeb"/>
        <w:shd w:val="clear" w:color="auto" w:fill="FFFFFF"/>
        <w:spacing w:before="0" w:beforeAutospacing="0" w:after="0" w:afterAutospacing="0"/>
        <w:rPr>
          <w:rStyle w:val="Strong"/>
          <w:b w:val="0"/>
          <w:bCs w:val="0"/>
          <w:color w:val="111111"/>
        </w:rPr>
      </w:pPr>
    </w:p>
    <w:p w14:paraId="43D549FD" w14:textId="77777777" w:rsidR="003437E5" w:rsidRDefault="003437E5" w:rsidP="003437E5">
      <w:pPr>
        <w:pStyle w:val="NormalWeb"/>
        <w:shd w:val="clear" w:color="auto" w:fill="FFFFFF"/>
        <w:spacing w:before="0" w:beforeAutospacing="0" w:after="0" w:afterAutospacing="0"/>
        <w:rPr>
          <w:b/>
          <w:bCs/>
          <w:highlight w:val="lightGray"/>
        </w:rPr>
      </w:pPr>
      <w:r>
        <w:rPr>
          <w:b/>
          <w:highlight w:val="lightGray"/>
        </w:rPr>
        <w:t>Pan fydd awdurdod cyhoeddus yn cael cais am wybodaeth sy’n ddata personol am ei weithwyr, rhaid iddo benderfynu a fyddai datgelu yn torri Egwyddor 1 y Ddeddf Diogelu Data, h.y. a fyddai datgelu’r wybodaeth yn deg ac yn gyfreithlon. Bydd p’un a yw’r datgeliad yn deg yn dibynnu ar nifer o ffactorau, gan gynnwys:</w:t>
      </w:r>
    </w:p>
    <w:p w14:paraId="688442C1" w14:textId="77777777" w:rsidR="003437E5" w:rsidRDefault="003437E5" w:rsidP="003437E5">
      <w:pPr>
        <w:pStyle w:val="NormalWeb"/>
        <w:shd w:val="clear" w:color="auto" w:fill="FFFFFF"/>
        <w:spacing w:before="0" w:beforeAutospacing="0" w:after="0" w:afterAutospacing="0"/>
        <w:rPr>
          <w:b/>
          <w:bCs/>
          <w:highlight w:val="lightGray"/>
        </w:rPr>
      </w:pPr>
      <w:r>
        <w:rPr>
          <w:b/>
          <w:highlight w:val="lightGray"/>
        </w:rPr>
        <w:t xml:space="preserve"> </w:t>
      </w:r>
      <w:r>
        <w:rPr>
          <w:b/>
          <w:highlight w:val="lightGray"/>
        </w:rPr>
        <w:sym w:font="Symbol" w:char="F0B7"/>
      </w:r>
      <w:r>
        <w:rPr>
          <w:b/>
          <w:highlight w:val="lightGray"/>
        </w:rPr>
        <w:t xml:space="preserve"> a yw’n ddata personol sensitif;</w:t>
      </w:r>
    </w:p>
    <w:p w14:paraId="3501C9C5" w14:textId="77777777" w:rsidR="003437E5" w:rsidRDefault="003437E5" w:rsidP="003437E5">
      <w:pPr>
        <w:pStyle w:val="NormalWeb"/>
        <w:shd w:val="clear" w:color="auto" w:fill="FFFFFF"/>
        <w:spacing w:before="0" w:beforeAutospacing="0" w:after="0" w:afterAutospacing="0"/>
        <w:rPr>
          <w:b/>
          <w:bCs/>
          <w:highlight w:val="lightGray"/>
        </w:rPr>
      </w:pPr>
      <w:r>
        <w:rPr>
          <w:b/>
          <w:highlight w:val="lightGray"/>
        </w:rPr>
        <w:t xml:space="preserve"> </w:t>
      </w:r>
      <w:r>
        <w:rPr>
          <w:b/>
          <w:highlight w:val="lightGray"/>
        </w:rPr>
        <w:sym w:font="Symbol" w:char="F0B7"/>
      </w:r>
      <w:r>
        <w:rPr>
          <w:b/>
          <w:highlight w:val="lightGray"/>
        </w:rPr>
        <w:t xml:space="preserve"> canlyniadau datgelu;</w:t>
      </w:r>
    </w:p>
    <w:p w14:paraId="20A6545F" w14:textId="77777777" w:rsidR="003437E5" w:rsidRDefault="003437E5" w:rsidP="003437E5">
      <w:pPr>
        <w:pStyle w:val="NormalWeb"/>
        <w:shd w:val="clear" w:color="auto" w:fill="FFFFFF"/>
        <w:spacing w:before="0" w:beforeAutospacing="0" w:after="0" w:afterAutospacing="0"/>
        <w:rPr>
          <w:b/>
          <w:bCs/>
          <w:highlight w:val="lightGray"/>
        </w:rPr>
      </w:pPr>
      <w:r>
        <w:rPr>
          <w:b/>
          <w:highlight w:val="lightGray"/>
        </w:rPr>
        <w:t xml:space="preserve"> </w:t>
      </w:r>
      <w:r>
        <w:rPr>
          <w:b/>
          <w:highlight w:val="lightGray"/>
        </w:rPr>
        <w:sym w:font="Symbol" w:char="F0B7"/>
      </w:r>
      <w:r>
        <w:rPr>
          <w:b/>
          <w:highlight w:val="lightGray"/>
        </w:rPr>
        <w:t xml:space="preserve"> disgwyliadau rhesymol y gweithwyr; a hefyd </w:t>
      </w:r>
    </w:p>
    <w:p w14:paraId="27FF9721" w14:textId="77777777" w:rsidR="003437E5" w:rsidRDefault="003437E5" w:rsidP="003437E5">
      <w:pPr>
        <w:pStyle w:val="NormalWeb"/>
        <w:shd w:val="clear" w:color="auto" w:fill="FFFFFF"/>
        <w:spacing w:before="0" w:beforeAutospacing="0" w:after="0" w:afterAutospacing="0"/>
        <w:rPr>
          <w:b/>
          <w:bCs/>
        </w:rPr>
      </w:pPr>
      <w:r>
        <w:rPr>
          <w:b/>
          <w:highlight w:val="lightGray"/>
        </w:rPr>
        <w:sym w:font="Symbol" w:char="F0B7"/>
      </w:r>
      <w:r>
        <w:rPr>
          <w:b/>
          <w:highlight w:val="lightGray"/>
        </w:rPr>
        <w:t xml:space="preserve"> a oes buddiant dilys gan y cyhoedd neu’r sawl sy’n gofyn am gael gweld yr wybodaeth a’r cydbwysedd rhwng hyn a hawliau a rhyddid gwrthrych y data.</w:t>
      </w:r>
    </w:p>
    <w:p w14:paraId="1355A5EE" w14:textId="77777777" w:rsidR="003437E5" w:rsidRDefault="003437E5" w:rsidP="003437E5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i/>
          <w:iCs/>
        </w:rPr>
      </w:pPr>
    </w:p>
    <w:p w14:paraId="57CB663D" w14:textId="00E1AC42" w:rsidR="003437E5" w:rsidRPr="00922818" w:rsidRDefault="003437E5" w:rsidP="003437E5">
      <w:pPr>
        <w:pStyle w:val="NormalWeb"/>
        <w:shd w:val="clear" w:color="auto" w:fill="FFFFFF"/>
        <w:spacing w:before="0" w:beforeAutospacing="0" w:after="0" w:afterAutospacing="0"/>
        <w:rPr>
          <w:rStyle w:val="Strong"/>
          <w:b w:val="0"/>
          <w:bCs w:val="0"/>
          <w:color w:val="111111"/>
        </w:rPr>
      </w:pPr>
      <w:r>
        <w:rPr>
          <w:rStyle w:val="Strong"/>
          <w:b w:val="0"/>
          <w:color w:val="111111"/>
        </w:rPr>
        <w:t>Yn yr achos hwn, rydym wedi nodi bod gwybodaeth am gyflog unigolyn yn ddata personol ac y byddai rhyddhau’r wybodaeth hon yn mynd yn groes i egwyddor gyntaf y Ddeddf Diogelu Data.</w:t>
      </w:r>
    </w:p>
    <w:p w14:paraId="311E16A4" w14:textId="77777777" w:rsidR="003437E5" w:rsidRDefault="003437E5" w:rsidP="003437E5">
      <w:pPr>
        <w:pStyle w:val="NormalWeb"/>
        <w:shd w:val="clear" w:color="auto" w:fill="FFFFFF"/>
        <w:spacing w:before="0" w:beforeAutospacing="0" w:after="0" w:afterAutospacing="0"/>
        <w:rPr>
          <w:rStyle w:val="Strong"/>
          <w:b w:val="0"/>
          <w:bCs w:val="0"/>
          <w:color w:val="111111"/>
        </w:rPr>
      </w:pPr>
    </w:p>
    <w:p w14:paraId="6A575B4E" w14:textId="77777777" w:rsidR="003437E5" w:rsidRDefault="003437E5" w:rsidP="003437E5">
      <w:pPr>
        <w:pStyle w:val="NormalWeb"/>
        <w:shd w:val="clear" w:color="auto" w:fill="FFFFFF"/>
        <w:spacing w:before="0" w:beforeAutospacing="0" w:after="0" w:afterAutospacing="0"/>
      </w:pPr>
      <w:r>
        <w:t xml:space="preserve">Mae’n bwysig cofio bod datgelu gwybodaeth bersonol o dan y Ddeddf Rhyddid Gwybodaeth yn gyfystyr â'r “byd yn gyffredinol”. </w:t>
      </w:r>
    </w:p>
    <w:p w14:paraId="3456B559" w14:textId="77777777" w:rsidR="003437E5" w:rsidRDefault="003437E5" w:rsidP="003437E5">
      <w:pPr>
        <w:pStyle w:val="NormalWeb"/>
        <w:shd w:val="clear" w:color="auto" w:fill="FFFFFF"/>
        <w:spacing w:before="0" w:beforeAutospacing="0" w:after="0" w:afterAutospacing="0"/>
      </w:pPr>
      <w:r>
        <w:t>Y cwestiwn allweddol wrth ddatgelu gwybodaeth bersonol yw beth fydd y niwed a fydd yn deillio o ddatgelu.</w:t>
      </w:r>
    </w:p>
    <w:p w14:paraId="7D77F464" w14:textId="77777777" w:rsidR="003437E5" w:rsidRDefault="003437E5" w:rsidP="003437E5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555555"/>
          <w:sz w:val="21"/>
          <w:szCs w:val="21"/>
        </w:rPr>
      </w:pPr>
    </w:p>
    <w:p w14:paraId="7DE79117" w14:textId="5F44A939" w:rsidR="003437E5" w:rsidRPr="008C3A62" w:rsidRDefault="003437E5" w:rsidP="003437E5">
      <w:pPr>
        <w:spacing w:after="0"/>
        <w:rPr>
          <w:rFonts w:cstheme="minorHAnsi"/>
        </w:rPr>
      </w:pPr>
      <w:r>
        <w:t>Ni fyddai gan yr unigolion dan sylw unrhyw ddisgwyliad y byddai’r wybodaeth hon yn cael ei rhyddhau i’r parth cyhoeddus.</w:t>
      </w:r>
    </w:p>
    <w:p w14:paraId="3567D68B" w14:textId="77777777" w:rsidR="008C3A62" w:rsidRDefault="008C3A62" w:rsidP="00F91E73">
      <w:pPr>
        <w:spacing w:after="0" w:line="240" w:lineRule="auto"/>
        <w:rPr>
          <w:rFonts w:cstheme="minorHAnsi"/>
          <w:b/>
          <w:bCs/>
        </w:rPr>
      </w:pPr>
    </w:p>
    <w:p w14:paraId="6D286A27" w14:textId="48CC6E89" w:rsidR="00344DED" w:rsidRPr="00344DED" w:rsidRDefault="00344DED" w:rsidP="00F91E73">
      <w:pPr>
        <w:spacing w:after="0" w:line="240" w:lineRule="auto"/>
        <w:rPr>
          <w:rFonts w:cstheme="minorHAnsi"/>
        </w:rPr>
      </w:pPr>
      <w:r>
        <w:t>Gobeithio y bydd yr wybodaeth hon yn ddefnyddiol i chi.</w:t>
      </w:r>
    </w:p>
    <w:p w14:paraId="10C7BFD7" w14:textId="77777777" w:rsidR="00344DED" w:rsidRDefault="00344DED" w:rsidP="00F91E73">
      <w:pPr>
        <w:spacing w:after="0" w:line="240" w:lineRule="auto"/>
        <w:rPr>
          <w:rFonts w:cstheme="minorHAnsi"/>
          <w:b/>
          <w:bCs/>
        </w:rPr>
      </w:pP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bookmarkStart w:id="0" w:name="_GoBack"/>
      <w:bookmarkEnd w:id="0"/>
      <w:r>
        <w:rPr>
          <w:b/>
          <w:noProof/>
          <w:lang w:val="en-US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3DA12DD4">
                <wp:simplePos x="0" y="0"/>
                <wp:positionH relativeFrom="margin">
                  <wp:posOffset>-90805</wp:posOffset>
                </wp:positionH>
                <wp:positionV relativeFrom="paragraph">
                  <wp:posOffset>242570</wp:posOffset>
                </wp:positionV>
                <wp:extent cx="5943600" cy="2633345"/>
                <wp:effectExtent l="0" t="0" r="19050" b="1460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6333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</w:t>
                            </w:r>
                            <w:r w:rsidRPr="00401A64">
                              <w:rPr>
                                <w:u w:val="single"/>
                              </w:rPr>
                              <w:t>Trafnidiaeth Cymru, 3 Llys Cadwyn, Pontypridd, CF37 4TH</w:t>
                            </w:r>
                            <w:r>
                              <w:t xml:space="preserve"> neu </w:t>
                            </w:r>
                            <w:hyperlink r:id="rId10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15pt;margin-top:19.1pt;width:468pt;height:207.3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</w:t>
                      </w:r>
                      <w:r w:rsidRPr="00401A64">
                        <w:rPr>
                          <w:u w:val="single"/>
                        </w:rPr>
                        <w:t>Trafnidiaeth Cymru, 3 Llys Cadwyn, Pontypridd, CF37 4TH</w:t>
                      </w:r>
                      <w:r>
                        <w:t xml:space="preserve"> neu </w:t>
                      </w:r>
                      <w:hyperlink r:id="rId12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3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27EE97" w14:textId="77777777" w:rsidR="00D201A0" w:rsidRDefault="00D201A0" w:rsidP="0029704C">
      <w:pPr>
        <w:spacing w:after="0" w:line="240" w:lineRule="auto"/>
      </w:pPr>
      <w:r>
        <w:separator/>
      </w:r>
    </w:p>
  </w:endnote>
  <w:endnote w:type="continuationSeparator" w:id="0">
    <w:p w14:paraId="3C4ACD6E" w14:textId="77777777" w:rsidR="00D201A0" w:rsidRDefault="00D201A0" w:rsidP="0029704C">
      <w:pPr>
        <w:spacing w:after="0" w:line="240" w:lineRule="auto"/>
      </w:pPr>
      <w:r>
        <w:continuationSeparator/>
      </w:r>
    </w:p>
  </w:endnote>
  <w:endnote w:type="continuationNotice" w:id="1">
    <w:p w14:paraId="53E4105E" w14:textId="77777777" w:rsidR="00D201A0" w:rsidRDefault="00D201A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9474C0" w14:textId="77777777" w:rsidR="00D201A0" w:rsidRDefault="00D201A0" w:rsidP="0029704C">
      <w:pPr>
        <w:spacing w:after="0" w:line="240" w:lineRule="auto"/>
      </w:pPr>
      <w:r>
        <w:separator/>
      </w:r>
    </w:p>
  </w:footnote>
  <w:footnote w:type="continuationSeparator" w:id="0">
    <w:p w14:paraId="0E25FD17" w14:textId="77777777" w:rsidR="00D201A0" w:rsidRDefault="00D201A0" w:rsidP="0029704C">
      <w:pPr>
        <w:spacing w:after="0" w:line="240" w:lineRule="auto"/>
      </w:pPr>
      <w:r>
        <w:continuationSeparator/>
      </w:r>
    </w:p>
  </w:footnote>
  <w:footnote w:type="continuationNotice" w:id="1">
    <w:p w14:paraId="41136851" w14:textId="77777777" w:rsidR="00D201A0" w:rsidRDefault="00D201A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6265F5" w14:textId="68D95C70" w:rsidR="0029704C" w:rsidRDefault="0029704C">
    <w:pPr>
      <w:pStyle w:val="Header"/>
    </w:pPr>
    <w:r>
      <w:rPr>
        <w:noProof/>
        <w:lang w:val="en-US"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AB69AD"/>
    <w:multiLevelType w:val="multilevel"/>
    <w:tmpl w:val="DEE0D19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7672ABE"/>
    <w:multiLevelType w:val="multilevel"/>
    <w:tmpl w:val="C5C4876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7795CFC"/>
    <w:multiLevelType w:val="multilevel"/>
    <w:tmpl w:val="FD0079D6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58E2D28"/>
    <w:multiLevelType w:val="multilevel"/>
    <w:tmpl w:val="4394085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503545"/>
    <w:multiLevelType w:val="multilevel"/>
    <w:tmpl w:val="CD409522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277695E"/>
    <w:multiLevelType w:val="multilevel"/>
    <w:tmpl w:val="053C3FD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4A3355A"/>
    <w:multiLevelType w:val="multilevel"/>
    <w:tmpl w:val="DCFC5BF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6CF09C0"/>
    <w:multiLevelType w:val="multilevel"/>
    <w:tmpl w:val="8340962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A651F29"/>
    <w:multiLevelType w:val="multilevel"/>
    <w:tmpl w:val="4B1A77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A60286E"/>
    <w:multiLevelType w:val="multilevel"/>
    <w:tmpl w:val="8D023226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A616BC1"/>
    <w:multiLevelType w:val="multilevel"/>
    <w:tmpl w:val="5526EC5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."/>
      <w:lvlJc w:val="left"/>
      <w:pPr>
        <w:ind w:left="1440" w:hanging="360"/>
      </w:pPr>
    </w:lvl>
    <w:lvl w:ilvl="2">
      <w:start w:val="1"/>
      <w:numFmt w:val="lowerRoman"/>
      <w:lvlText w:val="."/>
      <w:lvlJc w:val="right"/>
      <w:pPr>
        <w:ind w:left="2160" w:hanging="180"/>
      </w:pPr>
    </w:lvl>
    <w:lvl w:ilvl="3">
      <w:start w:val="1"/>
      <w:numFmt w:val="decimal"/>
      <w:lvlText w:val="."/>
      <w:lvlJc w:val="left"/>
      <w:pPr>
        <w:ind w:left="2880" w:hanging="360"/>
      </w:pPr>
    </w:lvl>
    <w:lvl w:ilvl="4">
      <w:start w:val="1"/>
      <w:numFmt w:val="lowerLetter"/>
      <w:lvlText w:val="."/>
      <w:lvlJc w:val="left"/>
      <w:pPr>
        <w:ind w:left="3600" w:hanging="360"/>
      </w:pPr>
    </w:lvl>
    <w:lvl w:ilvl="5">
      <w:start w:val="1"/>
      <w:numFmt w:val="lowerRoman"/>
      <w:lvlText w:val="."/>
      <w:lvlJc w:val="right"/>
      <w:pPr>
        <w:ind w:left="4320" w:hanging="180"/>
      </w:pPr>
    </w:lvl>
    <w:lvl w:ilvl="6">
      <w:start w:val="1"/>
      <w:numFmt w:val="decimal"/>
      <w:lvlText w:val="."/>
      <w:lvlJc w:val="left"/>
      <w:pPr>
        <w:ind w:left="5040" w:hanging="360"/>
      </w:pPr>
    </w:lvl>
    <w:lvl w:ilvl="7">
      <w:start w:val="1"/>
      <w:numFmt w:val="lowerLetter"/>
      <w:lvlText w:val="."/>
      <w:lvlJc w:val="left"/>
      <w:pPr>
        <w:ind w:left="5760" w:hanging="360"/>
      </w:pPr>
    </w:lvl>
    <w:lvl w:ilvl="8">
      <w:start w:val="1"/>
      <w:numFmt w:val="lowerRoman"/>
      <w:lvlText w:val="."/>
      <w:lvlJc w:val="right"/>
      <w:pPr>
        <w:ind w:left="6480" w:hanging="180"/>
      </w:pPr>
    </w:lvl>
  </w:abstractNum>
  <w:abstractNum w:abstractNumId="20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0320FCD"/>
    <w:multiLevelType w:val="multilevel"/>
    <w:tmpl w:val="D122B9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1E76E90"/>
    <w:multiLevelType w:val="multilevel"/>
    <w:tmpl w:val="B50C2B6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5AE7282"/>
    <w:multiLevelType w:val="multilevel"/>
    <w:tmpl w:val="48CAC29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A1556B5"/>
    <w:multiLevelType w:val="multilevel"/>
    <w:tmpl w:val="4B8461C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3CC7E4B"/>
    <w:multiLevelType w:val="multilevel"/>
    <w:tmpl w:val="989AB852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9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30" w15:restartNumberingAfterBreak="0">
    <w:nsid w:val="6476540E"/>
    <w:multiLevelType w:val="multilevel"/>
    <w:tmpl w:val="EB5010D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33" w15:restartNumberingAfterBreak="0">
    <w:nsid w:val="787E5758"/>
    <w:multiLevelType w:val="multilevel"/>
    <w:tmpl w:val="2F984222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26"/>
  </w:num>
  <w:num w:numId="3">
    <w:abstractNumId w:val="1"/>
  </w:num>
  <w:num w:numId="4">
    <w:abstractNumId w:val="32"/>
  </w:num>
  <w:num w:numId="5">
    <w:abstractNumId w:val="24"/>
  </w:num>
  <w:num w:numId="6">
    <w:abstractNumId w:val="28"/>
  </w:num>
  <w:num w:numId="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7"/>
  </w:num>
  <w:num w:numId="9">
    <w:abstractNumId w:val="20"/>
  </w:num>
  <w:num w:numId="10">
    <w:abstractNumId w:val="6"/>
  </w:num>
  <w:num w:numId="11">
    <w:abstractNumId w:val="31"/>
  </w:num>
  <w:num w:numId="12">
    <w:abstractNumId w:val="13"/>
  </w:num>
  <w:num w:numId="13">
    <w:abstractNumId w:val="12"/>
  </w:num>
  <w:num w:numId="14">
    <w:abstractNumId w:val="34"/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</w:num>
  <w:num w:numId="17">
    <w:abstractNumId w:val="15"/>
  </w:num>
  <w:num w:numId="18">
    <w:abstractNumId w:val="21"/>
  </w:num>
  <w:num w:numId="19">
    <w:abstractNumId w:val="11"/>
  </w:num>
  <w:num w:numId="20">
    <w:abstractNumId w:val="22"/>
  </w:num>
  <w:num w:numId="21">
    <w:abstractNumId w:val="3"/>
  </w:num>
  <w:num w:numId="22">
    <w:abstractNumId w:val="2"/>
  </w:num>
  <w:num w:numId="23">
    <w:abstractNumId w:val="5"/>
  </w:num>
  <w:num w:numId="24">
    <w:abstractNumId w:val="23"/>
  </w:num>
  <w:num w:numId="25">
    <w:abstractNumId w:val="25"/>
  </w:num>
  <w:num w:numId="26">
    <w:abstractNumId w:val="8"/>
  </w:num>
  <w:num w:numId="27">
    <w:abstractNumId w:val="10"/>
  </w:num>
  <w:num w:numId="28">
    <w:abstractNumId w:val="9"/>
  </w:num>
  <w:num w:numId="29">
    <w:abstractNumId w:val="33"/>
  </w:num>
  <w:num w:numId="30">
    <w:abstractNumId w:val="4"/>
  </w:num>
  <w:num w:numId="31">
    <w:abstractNumId w:val="18"/>
  </w:num>
  <w:num w:numId="32">
    <w:abstractNumId w:val="27"/>
  </w:num>
  <w:num w:numId="33">
    <w:abstractNumId w:val="30"/>
  </w:num>
  <w:num w:numId="34">
    <w:abstractNumId w:val="19"/>
  </w:num>
  <w:num w:numId="3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704C"/>
    <w:rsid w:val="0000114D"/>
    <w:rsid w:val="000061F5"/>
    <w:rsid w:val="000234D9"/>
    <w:rsid w:val="00050181"/>
    <w:rsid w:val="0005296A"/>
    <w:rsid w:val="00060001"/>
    <w:rsid w:val="00063657"/>
    <w:rsid w:val="00064D26"/>
    <w:rsid w:val="0006520C"/>
    <w:rsid w:val="00070FA8"/>
    <w:rsid w:val="00076762"/>
    <w:rsid w:val="00082512"/>
    <w:rsid w:val="0008339D"/>
    <w:rsid w:val="00084A12"/>
    <w:rsid w:val="00084AA4"/>
    <w:rsid w:val="00091451"/>
    <w:rsid w:val="00092BE5"/>
    <w:rsid w:val="000A46FB"/>
    <w:rsid w:val="000B4F61"/>
    <w:rsid w:val="000C0C50"/>
    <w:rsid w:val="000C435B"/>
    <w:rsid w:val="000D6B76"/>
    <w:rsid w:val="000E53B7"/>
    <w:rsid w:val="000E7802"/>
    <w:rsid w:val="000F039C"/>
    <w:rsid w:val="000F0A57"/>
    <w:rsid w:val="000F36E4"/>
    <w:rsid w:val="00104C3B"/>
    <w:rsid w:val="00106DE7"/>
    <w:rsid w:val="00120FC3"/>
    <w:rsid w:val="00121A1E"/>
    <w:rsid w:val="00126F78"/>
    <w:rsid w:val="00127C25"/>
    <w:rsid w:val="0013481D"/>
    <w:rsid w:val="00150F52"/>
    <w:rsid w:val="0016361E"/>
    <w:rsid w:val="001869B3"/>
    <w:rsid w:val="0018760E"/>
    <w:rsid w:val="001A1182"/>
    <w:rsid w:val="001A42CB"/>
    <w:rsid w:val="001B369B"/>
    <w:rsid w:val="001B6034"/>
    <w:rsid w:val="001B6FC8"/>
    <w:rsid w:val="001D0015"/>
    <w:rsid w:val="001D0EB8"/>
    <w:rsid w:val="001E4C29"/>
    <w:rsid w:val="001F47D6"/>
    <w:rsid w:val="00210D76"/>
    <w:rsid w:val="00217E85"/>
    <w:rsid w:val="0023065D"/>
    <w:rsid w:val="00243C1C"/>
    <w:rsid w:val="002532E8"/>
    <w:rsid w:val="0027060F"/>
    <w:rsid w:val="00271383"/>
    <w:rsid w:val="0027240C"/>
    <w:rsid w:val="00293CEC"/>
    <w:rsid w:val="00295410"/>
    <w:rsid w:val="00295F62"/>
    <w:rsid w:val="0029704C"/>
    <w:rsid w:val="002975B5"/>
    <w:rsid w:val="002A2AB3"/>
    <w:rsid w:val="002A7139"/>
    <w:rsid w:val="002B38BF"/>
    <w:rsid w:val="002C45FB"/>
    <w:rsid w:val="002C48AD"/>
    <w:rsid w:val="002C5C5E"/>
    <w:rsid w:val="002E3002"/>
    <w:rsid w:val="002E4D66"/>
    <w:rsid w:val="002E75F8"/>
    <w:rsid w:val="002F682B"/>
    <w:rsid w:val="00305CD3"/>
    <w:rsid w:val="0033704E"/>
    <w:rsid w:val="00337EE8"/>
    <w:rsid w:val="003437E5"/>
    <w:rsid w:val="00344DED"/>
    <w:rsid w:val="003605D6"/>
    <w:rsid w:val="00382363"/>
    <w:rsid w:val="00393A5F"/>
    <w:rsid w:val="00395911"/>
    <w:rsid w:val="003A66BB"/>
    <w:rsid w:val="003B64F1"/>
    <w:rsid w:val="003E56B2"/>
    <w:rsid w:val="003E5FF1"/>
    <w:rsid w:val="003F3973"/>
    <w:rsid w:val="003F49C4"/>
    <w:rsid w:val="00401A64"/>
    <w:rsid w:val="00405A67"/>
    <w:rsid w:val="0041139F"/>
    <w:rsid w:val="0042257B"/>
    <w:rsid w:val="00422689"/>
    <w:rsid w:val="00431B9A"/>
    <w:rsid w:val="00460408"/>
    <w:rsid w:val="00461A8E"/>
    <w:rsid w:val="0047135B"/>
    <w:rsid w:val="004770D2"/>
    <w:rsid w:val="0049234E"/>
    <w:rsid w:val="004B27C7"/>
    <w:rsid w:val="004B27E1"/>
    <w:rsid w:val="004D2ED9"/>
    <w:rsid w:val="004E19CD"/>
    <w:rsid w:val="004E61BE"/>
    <w:rsid w:val="004F2D0C"/>
    <w:rsid w:val="00530D71"/>
    <w:rsid w:val="0053128D"/>
    <w:rsid w:val="00536599"/>
    <w:rsid w:val="005446A4"/>
    <w:rsid w:val="005702F7"/>
    <w:rsid w:val="00585951"/>
    <w:rsid w:val="00586E64"/>
    <w:rsid w:val="00590396"/>
    <w:rsid w:val="005A1697"/>
    <w:rsid w:val="005A232C"/>
    <w:rsid w:val="005B0CC7"/>
    <w:rsid w:val="005B50D2"/>
    <w:rsid w:val="005D18F5"/>
    <w:rsid w:val="005D5730"/>
    <w:rsid w:val="005F512A"/>
    <w:rsid w:val="00604616"/>
    <w:rsid w:val="00612366"/>
    <w:rsid w:val="00617231"/>
    <w:rsid w:val="006276CE"/>
    <w:rsid w:val="006325F9"/>
    <w:rsid w:val="00633DB7"/>
    <w:rsid w:val="00640A50"/>
    <w:rsid w:val="00640D42"/>
    <w:rsid w:val="00661880"/>
    <w:rsid w:val="006976DB"/>
    <w:rsid w:val="006F1796"/>
    <w:rsid w:val="006F1CED"/>
    <w:rsid w:val="00700245"/>
    <w:rsid w:val="0072574F"/>
    <w:rsid w:val="00730D02"/>
    <w:rsid w:val="007346B1"/>
    <w:rsid w:val="00734872"/>
    <w:rsid w:val="007509CF"/>
    <w:rsid w:val="007540D6"/>
    <w:rsid w:val="00760E93"/>
    <w:rsid w:val="00763D1C"/>
    <w:rsid w:val="00764BF7"/>
    <w:rsid w:val="007816E1"/>
    <w:rsid w:val="00782782"/>
    <w:rsid w:val="00782D70"/>
    <w:rsid w:val="00797A24"/>
    <w:rsid w:val="007B324E"/>
    <w:rsid w:val="007D46CF"/>
    <w:rsid w:val="007F52CD"/>
    <w:rsid w:val="008106E9"/>
    <w:rsid w:val="00811130"/>
    <w:rsid w:val="008142C8"/>
    <w:rsid w:val="00833A37"/>
    <w:rsid w:val="008362B2"/>
    <w:rsid w:val="00840CBC"/>
    <w:rsid w:val="008756A3"/>
    <w:rsid w:val="00875924"/>
    <w:rsid w:val="00884520"/>
    <w:rsid w:val="008943C9"/>
    <w:rsid w:val="00894445"/>
    <w:rsid w:val="008A6BEE"/>
    <w:rsid w:val="008B4AEA"/>
    <w:rsid w:val="008B4C1A"/>
    <w:rsid w:val="008C3A62"/>
    <w:rsid w:val="008D0D18"/>
    <w:rsid w:val="008D5428"/>
    <w:rsid w:val="008D6A14"/>
    <w:rsid w:val="00905666"/>
    <w:rsid w:val="0090674D"/>
    <w:rsid w:val="00920E37"/>
    <w:rsid w:val="009228B6"/>
    <w:rsid w:val="009506DD"/>
    <w:rsid w:val="00955621"/>
    <w:rsid w:val="00955C33"/>
    <w:rsid w:val="00955EC0"/>
    <w:rsid w:val="0095701E"/>
    <w:rsid w:val="00962DA6"/>
    <w:rsid w:val="009730BB"/>
    <w:rsid w:val="00980D02"/>
    <w:rsid w:val="00990DC1"/>
    <w:rsid w:val="00990EE7"/>
    <w:rsid w:val="00994870"/>
    <w:rsid w:val="00997895"/>
    <w:rsid w:val="009A1797"/>
    <w:rsid w:val="009A25CC"/>
    <w:rsid w:val="009C2521"/>
    <w:rsid w:val="009C2579"/>
    <w:rsid w:val="009C283F"/>
    <w:rsid w:val="009D1AAA"/>
    <w:rsid w:val="009D1D8A"/>
    <w:rsid w:val="009D79AC"/>
    <w:rsid w:val="009E53BE"/>
    <w:rsid w:val="009E6357"/>
    <w:rsid w:val="009F0628"/>
    <w:rsid w:val="009F476E"/>
    <w:rsid w:val="00A0047F"/>
    <w:rsid w:val="00A07FE9"/>
    <w:rsid w:val="00A12D5B"/>
    <w:rsid w:val="00A14B43"/>
    <w:rsid w:val="00A20006"/>
    <w:rsid w:val="00A236D8"/>
    <w:rsid w:val="00A53595"/>
    <w:rsid w:val="00A57132"/>
    <w:rsid w:val="00A57966"/>
    <w:rsid w:val="00A6144F"/>
    <w:rsid w:val="00A70333"/>
    <w:rsid w:val="00A71943"/>
    <w:rsid w:val="00A8347B"/>
    <w:rsid w:val="00A90D11"/>
    <w:rsid w:val="00A96833"/>
    <w:rsid w:val="00AA2750"/>
    <w:rsid w:val="00AA63E7"/>
    <w:rsid w:val="00AD480A"/>
    <w:rsid w:val="00AD510D"/>
    <w:rsid w:val="00AD5B78"/>
    <w:rsid w:val="00B03466"/>
    <w:rsid w:val="00B05D1F"/>
    <w:rsid w:val="00B26A0E"/>
    <w:rsid w:val="00B30103"/>
    <w:rsid w:val="00B4563D"/>
    <w:rsid w:val="00B5151F"/>
    <w:rsid w:val="00B602F5"/>
    <w:rsid w:val="00B72744"/>
    <w:rsid w:val="00B9465B"/>
    <w:rsid w:val="00B957A2"/>
    <w:rsid w:val="00BA2AE7"/>
    <w:rsid w:val="00BB5EB9"/>
    <w:rsid w:val="00BC1EA7"/>
    <w:rsid w:val="00BD0492"/>
    <w:rsid w:val="00BD12DC"/>
    <w:rsid w:val="00BE1084"/>
    <w:rsid w:val="00BE5B50"/>
    <w:rsid w:val="00C317B9"/>
    <w:rsid w:val="00C324CE"/>
    <w:rsid w:val="00C5241C"/>
    <w:rsid w:val="00C57EB8"/>
    <w:rsid w:val="00C63256"/>
    <w:rsid w:val="00C6692D"/>
    <w:rsid w:val="00C702FD"/>
    <w:rsid w:val="00C80C97"/>
    <w:rsid w:val="00C84928"/>
    <w:rsid w:val="00C8719B"/>
    <w:rsid w:val="00C875B3"/>
    <w:rsid w:val="00C93B74"/>
    <w:rsid w:val="00C9519D"/>
    <w:rsid w:val="00C97AB0"/>
    <w:rsid w:val="00CA1EED"/>
    <w:rsid w:val="00CB29C7"/>
    <w:rsid w:val="00CC3FFD"/>
    <w:rsid w:val="00CD2DDF"/>
    <w:rsid w:val="00CE131F"/>
    <w:rsid w:val="00CE2068"/>
    <w:rsid w:val="00CF0450"/>
    <w:rsid w:val="00CF6900"/>
    <w:rsid w:val="00CF78BC"/>
    <w:rsid w:val="00CF7A5D"/>
    <w:rsid w:val="00D14B32"/>
    <w:rsid w:val="00D16993"/>
    <w:rsid w:val="00D201A0"/>
    <w:rsid w:val="00D263B3"/>
    <w:rsid w:val="00D324BB"/>
    <w:rsid w:val="00D32B2D"/>
    <w:rsid w:val="00D3743B"/>
    <w:rsid w:val="00D60775"/>
    <w:rsid w:val="00DA07B1"/>
    <w:rsid w:val="00DB0081"/>
    <w:rsid w:val="00DB4E79"/>
    <w:rsid w:val="00DB6819"/>
    <w:rsid w:val="00DB6DB0"/>
    <w:rsid w:val="00DC38BC"/>
    <w:rsid w:val="00DC4F13"/>
    <w:rsid w:val="00DE1B2D"/>
    <w:rsid w:val="00DE3034"/>
    <w:rsid w:val="00DF2829"/>
    <w:rsid w:val="00E0646A"/>
    <w:rsid w:val="00E2126A"/>
    <w:rsid w:val="00E24CBC"/>
    <w:rsid w:val="00E35FFE"/>
    <w:rsid w:val="00E47F42"/>
    <w:rsid w:val="00E51B12"/>
    <w:rsid w:val="00E53352"/>
    <w:rsid w:val="00E664E7"/>
    <w:rsid w:val="00E8344B"/>
    <w:rsid w:val="00EC2F27"/>
    <w:rsid w:val="00EE479D"/>
    <w:rsid w:val="00EF058F"/>
    <w:rsid w:val="00F35E54"/>
    <w:rsid w:val="00F45AEF"/>
    <w:rsid w:val="00F524DE"/>
    <w:rsid w:val="00F65A95"/>
    <w:rsid w:val="00F76FA6"/>
    <w:rsid w:val="00F81775"/>
    <w:rsid w:val="00F818ED"/>
    <w:rsid w:val="00F82E01"/>
    <w:rsid w:val="00F91E73"/>
    <w:rsid w:val="00F93D1E"/>
    <w:rsid w:val="00F96BEB"/>
    <w:rsid w:val="00FA35C2"/>
    <w:rsid w:val="00FB37D0"/>
    <w:rsid w:val="00FC704E"/>
    <w:rsid w:val="00FC77F3"/>
    <w:rsid w:val="00FD4627"/>
    <w:rsid w:val="00FD639A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  <w:style w:type="character" w:styleId="Strong">
    <w:name w:val="Strong"/>
    <w:basedOn w:val="DefaultParagraphFont"/>
    <w:uiPriority w:val="22"/>
    <w:qFormat/>
    <w:rsid w:val="003437E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0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94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33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1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0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917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40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460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325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4587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85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522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410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321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210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304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202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168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928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0742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20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131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534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049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690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893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563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166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767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83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0230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552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753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830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238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70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343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71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140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929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191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260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863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677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310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961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856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2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989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697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827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31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645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166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971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60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986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0555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365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949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1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79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59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331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8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008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4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73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7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53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9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0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02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91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71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8274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73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549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452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889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913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3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4081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038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709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69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506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14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027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490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868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098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044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922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22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385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9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407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944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5319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348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709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267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28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571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1763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83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591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359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7120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916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317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565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50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944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081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499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305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28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15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562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54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352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126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654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930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295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049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578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087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16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47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140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co.org.uk/make-a-complaint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reedomofinformation@tfw.wal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co.org.uk/make-a-complaint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freedomofinformation@tfw.wale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9" ma:contentTypeDescription="Create a new document." ma:contentTypeScope="" ma:versionID="5fd48b8e1a4e72e6b2716fee133545eb">
  <xsd:schema xmlns:xsd="http://www.w3.org/2001/XMLSchema" xmlns:xs="http://www.w3.org/2001/XMLSchema" xmlns:p="http://schemas.microsoft.com/office/2006/metadata/properties" xmlns:ns1="http://schemas.microsoft.com/sharepoint/v3" xmlns:ns2="71b84520-2f4a-4240-92c9-4d84398e9fa5" xmlns:ns3="4c0ed1d7-e579-4868-9d2f-0a2617519e5d" targetNamespace="http://schemas.microsoft.com/office/2006/metadata/properties" ma:root="true" ma:fieldsID="4489efe31a65c248cbca5de94533c0f0" ns1:_="" ns2:_="" ns3:_="">
    <xsd:import namespace="http://schemas.microsoft.com/sharepoint/v3"/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EBF7560-92AD-4AB5-9610-838B90BB456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5BB89F4-4DC9-462F-858E-68BA1F742AFF}">
  <ds:schemaRefs>
    <ds:schemaRef ds:uri="http://purl.org/dc/elements/1.1/"/>
    <ds:schemaRef ds:uri="71b84520-2f4a-4240-92c9-4d84398e9fa5"/>
    <ds:schemaRef ds:uri="http://schemas.microsoft.com/office/2006/metadata/properties"/>
    <ds:schemaRef ds:uri="http://schemas.microsoft.com/office/2006/documentManagement/types"/>
    <ds:schemaRef ds:uri="http://purl.org/dc/dcmitype/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4c0ed1d7-e579-4868-9d2f-0a2617519e5d"/>
    <ds:schemaRef ds:uri="http://www.w3.org/XML/1998/namespace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484</Words>
  <Characters>2762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Sharon Jones</cp:lastModifiedBy>
  <cp:revision>3</cp:revision>
  <dcterms:created xsi:type="dcterms:W3CDTF">2025-04-01T09:45:00Z</dcterms:created>
  <dcterms:modified xsi:type="dcterms:W3CDTF">2025-07-04T11:15:00Z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