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81B49C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b/>
          <w:rFonts w:ascii="Calibri" w:hAnsi="Calibri"/>
        </w:rPr>
        <w:t xml:space="preserve">Dyddiad cyhoeddi:</w:t>
      </w:r>
      <w:r>
        <w:rPr>
          <w:rStyle w:val="normaltextrun"/>
          <w:sz w:val="22"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18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9DB0A21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8"/>
          <w:szCs w:val="28"/>
          <w:rFonts w:ascii="Calibri" w:hAnsi="Calibri" w:cs="Calibri"/>
        </w:rPr>
      </w:pPr>
      <w:r>
        <w:rPr>
          <w:rStyle w:val="normaltextrun"/>
          <w:b/>
          <w:color w:val="FF0000"/>
          <w:sz w:val="28"/>
          <w:rFonts w:ascii="Calibri" w:hAnsi="Calibri"/>
        </w:rPr>
        <w:t xml:space="preserve">Cais Rhyddid Gwybodaeth 159/25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rStyle w:val="normaltextrun"/>
          <w:b/>
          <w:rFonts w:ascii="Calibri" w:hAnsi="Calibri"/>
        </w:rPr>
        <w:t xml:space="preserve">Rydych chi wedi gofyn y canlynol i ni…</w:t>
      </w:r>
    </w:p>
    <w:p w14:paraId="2EF4063F" w14:textId="77777777" w:rsidR="0044516B" w:rsidRDefault="0044516B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21BDF8B" w14:textId="6BCF9E1F" w:rsidR="0044516B" w:rsidRDefault="0044516B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Hoffwn wybod beth yw polisi TrC ar bobl yn rhoi eu traed ar seddi cerbydau, os gwelwch yn dda.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Hefyd, at bwy yn TrC ddylwn i ysgrifennu os oes gen i awgrymiadau i'w gwneud ynghylch rhoi traed ar seddi.</w:t>
      </w:r>
      <w:r>
        <w:rPr>
          <w:b/>
          <w:rFonts w:ascii="Calibri" w:hAnsi="Calibri"/>
        </w:rPr>
        <w:t xml:space="preserve"> </w:t>
      </w:r>
    </w:p>
    <w:p w14:paraId="48227BD8" w14:textId="77777777" w:rsidR="00F447A7" w:rsidRDefault="00F447A7" w:rsidP="156E0B0A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YMATEB</w:t>
      </w:r>
    </w:p>
    <w:p w14:paraId="5C17D471" w14:textId="77777777" w:rsidR="0044516B" w:rsidRDefault="0044516B" w:rsidP="156E0B0A">
      <w:pPr>
        <w:spacing w:after="0" w:line="240" w:lineRule="auto"/>
        <w:rPr>
          <w:b/>
          <w:bCs/>
        </w:rPr>
      </w:pPr>
    </w:p>
    <w:p w14:paraId="776DA482" w14:textId="07419C80" w:rsidR="0044516B" w:rsidRPr="0044516B" w:rsidRDefault="0044516B" w:rsidP="156E0B0A">
      <w:pPr>
        <w:spacing w:after="0" w:line="240" w:lineRule="auto"/>
      </w:pPr>
      <w:r>
        <w:t xml:space="preserve">Nid oes gan Trafnidiaeth Cymru bolisi mewn perthynas â chwsmeriaid yn rhoi eu traed ar seddi.</w:t>
      </w:r>
    </w:p>
    <w:p w14:paraId="372489C5" w14:textId="77777777" w:rsidR="0044516B" w:rsidRPr="0044516B" w:rsidRDefault="0044516B" w:rsidP="156E0B0A">
      <w:pPr>
        <w:spacing w:after="0" w:line="240" w:lineRule="auto"/>
      </w:pPr>
    </w:p>
    <w:p w14:paraId="3EAC043F" w14:textId="0D333FDB" w:rsidR="0044516B" w:rsidRPr="0044516B" w:rsidRDefault="0044516B" w:rsidP="156E0B0A">
      <w:pPr>
        <w:spacing w:after="0" w:line="240" w:lineRule="auto"/>
      </w:pPr>
      <w:r>
        <w:t xml:space="preserve">Mae'r trenau rydym yn eu gweithredu yn eiddo i bawb, a byddwn yn atgoffa cwsmeriaid i barchu amgylchedd y trên os byddan nhw'n difrodi'r trên neu'n tarfu ar deithwyr eraill.</w:t>
      </w:r>
    </w:p>
    <w:p w14:paraId="70A797D8" w14:textId="77777777" w:rsidR="0044516B" w:rsidRPr="0044516B" w:rsidRDefault="0044516B" w:rsidP="156E0B0A">
      <w:pPr>
        <w:spacing w:after="0" w:line="240" w:lineRule="auto"/>
      </w:pPr>
    </w:p>
    <w:p w14:paraId="0D06DB74" w14:textId="3B936F7E" w:rsidR="0044516B" w:rsidRPr="0044516B" w:rsidRDefault="0044516B" w:rsidP="156E0B0A">
      <w:pPr>
        <w:spacing w:after="0" w:line="240" w:lineRule="auto"/>
      </w:pPr>
      <w:r>
        <w:t xml:space="preserve">Gweler is-ddeddf rheilffyrdd 6 isod –</w:t>
      </w:r>
    </w:p>
    <w:p w14:paraId="2B1FD611" w14:textId="77777777" w:rsidR="0044516B" w:rsidRPr="0044516B" w:rsidRDefault="0044516B" w:rsidP="156E0B0A">
      <w:pPr>
        <w:spacing w:after="0" w:line="240" w:lineRule="auto"/>
      </w:pPr>
    </w:p>
    <w:p w14:paraId="7C5FF3AD" w14:textId="77777777" w:rsidR="0044516B" w:rsidRPr="0044516B" w:rsidRDefault="0044516B" w:rsidP="0044516B">
      <w:pPr>
        <w:spacing w:after="0" w:line="240" w:lineRule="auto"/>
      </w:pPr>
      <w:r>
        <w:t xml:space="preserve">6.</w:t>
      </w:r>
      <w:r>
        <w:t xml:space="preserve"> </w:t>
      </w:r>
      <w:r>
        <w:t xml:space="preserve">Ymddygiad annerbyniol</w:t>
      </w:r>
    </w:p>
    <w:p w14:paraId="0814412B" w14:textId="77777777" w:rsidR="0044516B" w:rsidRPr="0044516B" w:rsidRDefault="0044516B" w:rsidP="0044516B">
      <w:pPr>
        <w:spacing w:after="0" w:line="240" w:lineRule="auto"/>
      </w:pPr>
      <w:r>
        <w:t xml:space="preserve">Ni chaiff unrhyw berson:</w:t>
      </w:r>
    </w:p>
    <w:p w14:paraId="0C14B1EA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ddefnyddio unrhyw iaith fygythiol, ddifrïol, anweddus na thramgwyddus ar y rheilffordd</w:t>
      </w:r>
    </w:p>
    <w:p w14:paraId="10FA26B1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ymddwyn mewn modd afreolus, anweddus na thramgwyddus ar y rheilffordd</w:t>
      </w:r>
    </w:p>
    <w:p w14:paraId="67AB0F1E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ysgrifennu, darlunio, paentio na gosod unrhyw beth ar y rheilffordd</w:t>
      </w:r>
    </w:p>
    <w:p w14:paraId="286FE24B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baeddu unrhyw ran o'r rheilffordd</w:t>
      </w:r>
    </w:p>
    <w:p w14:paraId="67491C67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difrodi na datgysylltu unrhyw ran o'r rheilffordd</w:t>
      </w:r>
    </w:p>
    <w:p w14:paraId="7AD38E5B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poeri ar y rheilffordd</w:t>
      </w:r>
    </w:p>
    <w:p w14:paraId="21092B54" w14:textId="77777777" w:rsidR="0044516B" w:rsidRP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gollwng sbwriel na gadael gwastraff ar y rheilffordd</w:t>
      </w:r>
    </w:p>
    <w:p w14:paraId="77CFE923" w14:textId="77777777" w:rsidR="0044516B" w:rsidRDefault="0044516B" w:rsidP="0044516B">
      <w:pPr>
        <w:numPr>
          <w:ilvl w:val="0"/>
          <w:numId w:val="35"/>
        </w:numPr>
        <w:spacing w:after="0" w:line="240" w:lineRule="auto"/>
      </w:pPr>
      <w:r>
        <w:t xml:space="preserve">ymyrryd ag unrhyw un ar y rheilffordd, na mynd ati’n fwriadol i achosi anghyfleustra neu wneud i unrhyw un deimlo’n anghyfforddus ar y rheilffordd</w:t>
      </w:r>
    </w:p>
    <w:p w14:paraId="5C2AC2F2" w14:textId="77777777" w:rsidR="003C512A" w:rsidRDefault="003C512A" w:rsidP="003C512A">
      <w:pPr>
        <w:spacing w:after="0" w:line="240" w:lineRule="auto"/>
      </w:pPr>
    </w:p>
    <w:p w14:paraId="7471A964" w14:textId="75C6730A" w:rsidR="003C512A" w:rsidRDefault="00243E3E" w:rsidP="003C512A">
      <w:pPr>
        <w:spacing w:after="0" w:line="240" w:lineRule="auto"/>
      </w:pPr>
      <w:r>
        <w:t xml:space="preserve">Gallwch lenwi ffurflen adborth os hoffech godi unrhyw bryderon neu wneud awgrymiadau.</w:t>
      </w:r>
      <w:r>
        <w:t xml:space="preserve"> </w:t>
      </w:r>
      <w:r>
        <w:t xml:space="preserve">Mae’r ffurflen ar gael yma –</w:t>
      </w:r>
    </w:p>
    <w:p w14:paraId="24716D6D" w14:textId="77777777" w:rsidR="00243E3E" w:rsidRDefault="00243E3E" w:rsidP="003C512A">
      <w:pPr>
        <w:spacing w:after="0" w:line="240" w:lineRule="auto"/>
      </w:pPr>
    </w:p>
    <w:p w14:paraId="5E1F3BA1" w14:textId="4079BE87" w:rsidR="00243E3E" w:rsidRPr="0044516B" w:rsidRDefault="00243E3E" w:rsidP="003C512A">
      <w:pPr>
        <w:spacing w:after="0" w:line="240" w:lineRule="auto"/>
      </w:pPr>
      <w:hyperlink r:id="rId10" w:history="1">
        <w:r>
          <w:rPr>
            <w:rStyle w:val="Hyperlink"/>
          </w:rPr>
          <w:t xml:space="preserve">Cwynion | Cymorth a chysylltu | Trafnidiaeth Cymru</w:t>
        </w:r>
      </w:hyperlink>
    </w:p>
    <w:p w14:paraId="1D13E3D9" w14:textId="77777777" w:rsidR="0044516B" w:rsidRDefault="0044516B" w:rsidP="156E0B0A">
      <w:pPr>
        <w:spacing w:after="0" w:line="240" w:lineRule="auto"/>
        <w:rPr>
          <w:b/>
          <w:bCs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 xml:space="preserve"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</w:t>
      </w:r>
      <w:r>
        <w:t xml:space="preserve">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 xml:space="preserve"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 xml:space="preserve"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freedomofinformation@tfw.wales</w:t>
                              </w:r>
                            </w:hyperlink>
                            <w:r>
                              <w:t xml:space="preserve">.</w:t>
                            </w:r>
                            <w:r>
                              <w:t xml:space="preserve"> </w:t>
                            </w:r>
                            <w:r>
                              <w:t xml:space="preserve">Rhaid i’ch cais gael ei gyflwyno cyn pen 40 diwrnod gwaith ar ôl derbyn y llythyr hwn.</w:t>
                            </w:r>
                            <w:r>
                              <w:t xml:space="preserve"> </w:t>
                            </w:r>
                            <w:r>
                              <w:t xml:space="preserve">Os nad ydych chi’n fodlon ar ganlyniad yr adolygiad mewnol, mae gennych hawl i wneud cais yn uniongyrchol i’r Comisiynydd Gwybodaeth am benderfyniad.</w:t>
                            </w:r>
                            <w:r>
                              <w:t xml:space="preserve">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 xml:space="preserve"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1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A35A" w14:textId="77777777" w:rsidR="000E25BE" w:rsidRDefault="000E25BE" w:rsidP="0029704C">
      <w:pPr>
        <w:spacing w:after="0" w:line="240" w:lineRule="auto"/>
      </w:pPr>
      <w:r>
        <w:separator/>
      </w:r>
    </w:p>
  </w:endnote>
  <w:endnote w:type="continuationSeparator" w:id="0">
    <w:p w14:paraId="2599B591" w14:textId="77777777" w:rsidR="000E25BE" w:rsidRDefault="000E25BE" w:rsidP="0029704C">
      <w:pPr>
        <w:spacing w:after="0" w:line="240" w:lineRule="auto"/>
      </w:pPr>
      <w:r>
        <w:continuationSeparator/>
      </w:r>
    </w:p>
  </w:endnote>
  <w:endnote w:type="continuationNotice" w:id="1">
    <w:p w14:paraId="1EE53515" w14:textId="77777777" w:rsidR="000E25BE" w:rsidRDefault="000E2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762F" w14:textId="77777777" w:rsidR="000E25BE" w:rsidRDefault="000E25BE" w:rsidP="0029704C">
      <w:pPr>
        <w:spacing w:after="0" w:line="240" w:lineRule="auto"/>
      </w:pPr>
      <w:r>
        <w:separator/>
      </w:r>
    </w:p>
  </w:footnote>
  <w:footnote w:type="continuationSeparator" w:id="0">
    <w:p w14:paraId="1442C01E" w14:textId="77777777" w:rsidR="000E25BE" w:rsidRDefault="000E25BE" w:rsidP="0029704C">
      <w:pPr>
        <w:spacing w:after="0" w:line="240" w:lineRule="auto"/>
      </w:pPr>
      <w:r>
        <w:continuationSeparator/>
      </w:r>
    </w:p>
  </w:footnote>
  <w:footnote w:type="continuationNotice" w:id="1">
    <w:p w14:paraId="705C029C" w14:textId="77777777" w:rsidR="000E25BE" w:rsidRDefault="000E2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35719"/>
    <w:multiLevelType w:val="multilevel"/>
    <w:tmpl w:val="3826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2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6"/>
  </w:num>
  <w:num w:numId="11" w16cid:durableId="1218473506">
    <w:abstractNumId w:val="31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4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1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3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0"/>
  </w:num>
  <w:num w:numId="34" w16cid:durableId="1707944029">
    <w:abstractNumId w:val="19"/>
  </w:num>
  <w:num w:numId="35" w16cid:durableId="1329096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25BE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43E3E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C512A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4516B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27510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rc.cymru/cymorth-a-chysylltu/rheilffordd/cwyn?_gl=1*py7wc0*_gcl_au*NzkyNTE0MjU4LjE3NTgwMjY4Mjc.*_ga*NDU0MzMzODAyLjE3NTgwMjY4Mjc.*_ga_E6B8G8EZ88*czE3NTgwMjY4MjckbzEkZzEkdDE3NTgwMjc4NjEkajYwJGwwJGg0OTAzMjU3MDE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1177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Katy Griffin (Corporate Governance)</cp:lastModifiedBy>
  <cp:revision>4</cp:revision>
  <dcterms:created xsi:type="dcterms:W3CDTF">2025-06-18T09:41:00Z</dcterms:created>
  <dcterms:modified xsi:type="dcterms:W3CDTF">2025-06-18T09:45:00Z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