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CDF0FE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9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B25AC8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176/25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2CBA599D" w14:textId="45F7A521" w:rsidR="00F06A54" w:rsidRPr="00F06A54" w:rsidRDefault="00F06A54" w:rsidP="00975AF3">
      <w:pPr>
        <w:pStyle w:val="paragraph"/>
        <w:numPr>
          <w:ilvl w:val="0"/>
          <w:numId w:val="43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 fyddech cystal â darparu cynllun manwl ar gyfer y gwaith sydd ar ôl i’w wneud yng Ngorsaf Ynys-wen cyn i'r orsaf ailagor. (Bydd Siart Gantt sy’n dangos y gweithgareddau o wythnos i wythnos, gyda thasgau manwl, yn ddigon oni bai fod gennych rywbeth mwy manwl).</w:t>
      </w:r>
    </w:p>
    <w:p w14:paraId="750956CC" w14:textId="78D087BD" w:rsidR="00F06A54" w:rsidRPr="00F06A54" w:rsidRDefault="00F06A54" w:rsidP="00975AF3">
      <w:pPr>
        <w:pStyle w:val="paragraph"/>
        <w:numPr>
          <w:ilvl w:val="0"/>
          <w:numId w:val="43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 fyddech cystal hefyd â chadarnhau’r dyddiad agor rydych yn anelu ato ar hyn o bryd, a’r dyddiad agor tybiedig (os yw'r dyddiadau hyn yn wahanol i’w gilydd), ar sail yr wybodaeth ddiweddaraf sydd gennych. Dywedwch pa mor hyderus ydych chi ynghylch y dyddiad hwnnw, drwy nodi'r diwrnodau wrth gefn (+/-) bob ochr i’r dyddiad hwnnw.</w:t>
      </w:r>
    </w:p>
    <w:p w14:paraId="48227BD8" w14:textId="154857A8" w:rsidR="00F447A7" w:rsidRPr="00F06A54" w:rsidRDefault="00F06A54" w:rsidP="00975AF3">
      <w:pPr>
        <w:pStyle w:val="paragraph"/>
        <w:numPr>
          <w:ilvl w:val="0"/>
          <w:numId w:val="43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Dywedwch hefyd faint o'r gyllideb a gytunwyd ar gyfer yr Orsaf sy’n dal heb gael ei gwario ar hyn o bryd.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41A7430" w14:textId="77777777" w:rsidR="00627DA0" w:rsidRDefault="00627DA0" w:rsidP="00627DA0">
      <w:pPr>
        <w:spacing w:after="0" w:line="240" w:lineRule="auto"/>
        <w:rPr>
          <w:u w:val="single"/>
        </w:rPr>
      </w:pPr>
    </w:p>
    <w:p w14:paraId="6EE2280D" w14:textId="1D3059C5" w:rsidR="00975AF3" w:rsidRDefault="00975AF3" w:rsidP="00627DA0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41A88C1E" w14:textId="77777777" w:rsidR="00975AF3" w:rsidRPr="00627DA0" w:rsidRDefault="00975AF3" w:rsidP="00627DA0">
      <w:pPr>
        <w:spacing w:after="0" w:line="240" w:lineRule="auto"/>
        <w:rPr>
          <w:u w:val="single"/>
        </w:rPr>
      </w:pPr>
    </w:p>
    <w:p w14:paraId="65E845C1" w14:textId="4DF81DE8" w:rsidR="00627DA0" w:rsidRPr="00627DA0" w:rsidRDefault="00627DA0" w:rsidP="00627DA0">
      <w:pPr>
        <w:spacing w:after="0" w:line="240" w:lineRule="auto"/>
      </w:pPr>
      <w:r>
        <w:t>Gweler yr amserlen ‘fanwl’ sydd wedi’i hatodi.</w:t>
      </w:r>
    </w:p>
    <w:p w14:paraId="1AC8E1AB" w14:textId="77777777" w:rsidR="00627DA0" w:rsidRDefault="00627DA0" w:rsidP="00627DA0">
      <w:pPr>
        <w:spacing w:after="0" w:line="240" w:lineRule="auto"/>
      </w:pPr>
      <w:r>
        <w:t>  </w:t>
      </w:r>
    </w:p>
    <w:p w14:paraId="727D5C3F" w14:textId="18CE74D0" w:rsidR="00975AF3" w:rsidRDefault="00975AF3" w:rsidP="00627DA0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E796C71" w14:textId="77777777" w:rsidR="00975AF3" w:rsidRPr="00627DA0" w:rsidRDefault="00975AF3" w:rsidP="00627DA0">
      <w:pPr>
        <w:spacing w:after="0" w:line="240" w:lineRule="auto"/>
        <w:rPr>
          <w:u w:val="single"/>
        </w:rPr>
      </w:pPr>
    </w:p>
    <w:p w14:paraId="7286C5AA" w14:textId="77777777" w:rsidR="00720FAE" w:rsidRPr="00720FAE" w:rsidRDefault="00720FAE" w:rsidP="00720FAE">
      <w:pPr>
        <w:spacing w:after="0" w:line="240" w:lineRule="auto"/>
      </w:pPr>
      <w:r>
        <w:t xml:space="preserve">Mae'r rhaglen bresennol yn datgan y bydd y gwaith adeiladu'n cael ei gwblhau ym mis Hydref 2025. Yn dilyn hynny, bydd angen i ni gael sêl bendith Swyddfa’r Rheilffyrdd a'r Ffyrdd (ORR) i ailagor yr orsaf. Ar ôl cael sêl bendith a sicrwydd, byddwn yn dechrau rhedeg gwasanaethau o'r orsaf yn ystod Hydref/Gaeaf 2025. </w:t>
      </w:r>
    </w:p>
    <w:p w14:paraId="27862DD2" w14:textId="7C4CB014" w:rsidR="00627DA0" w:rsidRPr="00627DA0" w:rsidRDefault="00627DA0" w:rsidP="00627DA0">
      <w:pPr>
        <w:spacing w:after="0" w:line="240" w:lineRule="auto"/>
      </w:pPr>
    </w:p>
    <w:p w14:paraId="61989CD1" w14:textId="020995BE" w:rsidR="00627DA0" w:rsidRDefault="00975AF3" w:rsidP="00627DA0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6D017AB9" w14:textId="77777777" w:rsidR="00975AF3" w:rsidRPr="00627DA0" w:rsidRDefault="00975AF3" w:rsidP="00627DA0">
      <w:pPr>
        <w:spacing w:after="0" w:line="240" w:lineRule="auto"/>
        <w:rPr>
          <w:u w:val="single"/>
        </w:rPr>
      </w:pPr>
    </w:p>
    <w:p w14:paraId="41404227" w14:textId="77777777" w:rsidR="00311FA4" w:rsidRPr="00311FA4" w:rsidRDefault="00311FA4" w:rsidP="00311FA4">
      <w:pPr>
        <w:spacing w:after="0" w:line="240" w:lineRule="auto"/>
      </w:pPr>
      <w:r>
        <w:t>Mae tua 15% o'r gyllideb ar gyfer yr orsaf yn dal ar ôl, a bydd yr arian hwn yn cael ei wario wrth i'r gwaith gael ei gwblhau.</w:t>
      </w:r>
    </w:p>
    <w:p w14:paraId="67B251EB" w14:textId="77777777" w:rsidR="00F06A54" w:rsidRDefault="00F06A54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B5863" w14:textId="77777777" w:rsidR="004A67DE" w:rsidRDefault="004A67DE" w:rsidP="0029704C">
      <w:pPr>
        <w:spacing w:after="0" w:line="240" w:lineRule="auto"/>
      </w:pPr>
      <w:r>
        <w:separator/>
      </w:r>
    </w:p>
  </w:endnote>
  <w:endnote w:type="continuationSeparator" w:id="0">
    <w:p w14:paraId="27677BC5" w14:textId="77777777" w:rsidR="004A67DE" w:rsidRDefault="004A67DE" w:rsidP="0029704C">
      <w:pPr>
        <w:spacing w:after="0" w:line="240" w:lineRule="auto"/>
      </w:pPr>
      <w:r>
        <w:continuationSeparator/>
      </w:r>
    </w:p>
  </w:endnote>
  <w:endnote w:type="continuationNotice" w:id="1">
    <w:p w14:paraId="5D30EE65" w14:textId="77777777" w:rsidR="004A67DE" w:rsidRDefault="004A6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AC825" w14:textId="77777777" w:rsidR="004A67DE" w:rsidRDefault="004A67DE" w:rsidP="0029704C">
      <w:pPr>
        <w:spacing w:after="0" w:line="240" w:lineRule="auto"/>
      </w:pPr>
      <w:r>
        <w:separator/>
      </w:r>
    </w:p>
  </w:footnote>
  <w:footnote w:type="continuationSeparator" w:id="0">
    <w:p w14:paraId="0793D58A" w14:textId="77777777" w:rsidR="004A67DE" w:rsidRDefault="004A67DE" w:rsidP="0029704C">
      <w:pPr>
        <w:spacing w:after="0" w:line="240" w:lineRule="auto"/>
      </w:pPr>
      <w:r>
        <w:continuationSeparator/>
      </w:r>
    </w:p>
  </w:footnote>
  <w:footnote w:type="continuationNotice" w:id="1">
    <w:p w14:paraId="6A518B1F" w14:textId="77777777" w:rsidR="004A67DE" w:rsidRDefault="004A6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01A"/>
    <w:multiLevelType w:val="hybridMultilevel"/>
    <w:tmpl w:val="B13CD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D0E21"/>
    <w:multiLevelType w:val="hybridMultilevel"/>
    <w:tmpl w:val="51CA2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67444"/>
    <w:multiLevelType w:val="multilevel"/>
    <w:tmpl w:val="717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509788E"/>
    <w:multiLevelType w:val="multilevel"/>
    <w:tmpl w:val="5EE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5" w15:restartNumberingAfterBreak="0">
    <w:nsid w:val="64764D6E"/>
    <w:multiLevelType w:val="multilevel"/>
    <w:tmpl w:val="9B0C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45C69"/>
    <w:multiLevelType w:val="hybridMultilevel"/>
    <w:tmpl w:val="E5DA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"/>
  </w:num>
  <w:num w:numId="4">
    <w:abstractNumId w:val="39"/>
  </w:num>
  <w:num w:numId="5">
    <w:abstractNumId w:val="27"/>
  </w:num>
  <w:num w:numId="6">
    <w:abstractNumId w:val="31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3"/>
  </w:num>
  <w:num w:numId="10">
    <w:abstractNumId w:val="9"/>
  </w:num>
  <w:num w:numId="11">
    <w:abstractNumId w:val="37"/>
  </w:num>
  <w:num w:numId="12">
    <w:abstractNumId w:val="17"/>
  </w:num>
  <w:num w:numId="13">
    <w:abstractNumId w:val="15"/>
  </w:num>
  <w:num w:numId="14">
    <w:abstractNumId w:val="4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24"/>
  </w:num>
  <w:num w:numId="19">
    <w:abstractNumId w:val="14"/>
  </w:num>
  <w:num w:numId="20">
    <w:abstractNumId w:val="25"/>
  </w:num>
  <w:num w:numId="21">
    <w:abstractNumId w:val="4"/>
  </w:num>
  <w:num w:numId="22">
    <w:abstractNumId w:val="3"/>
  </w:num>
  <w:num w:numId="23">
    <w:abstractNumId w:val="7"/>
  </w:num>
  <w:num w:numId="24">
    <w:abstractNumId w:val="26"/>
  </w:num>
  <w:num w:numId="25">
    <w:abstractNumId w:val="28"/>
  </w:num>
  <w:num w:numId="26">
    <w:abstractNumId w:val="11"/>
  </w:num>
  <w:num w:numId="27">
    <w:abstractNumId w:val="13"/>
  </w:num>
  <w:num w:numId="28">
    <w:abstractNumId w:val="12"/>
  </w:num>
  <w:num w:numId="29">
    <w:abstractNumId w:val="40"/>
  </w:num>
  <w:num w:numId="30">
    <w:abstractNumId w:val="5"/>
  </w:num>
  <w:num w:numId="31">
    <w:abstractNumId w:val="21"/>
  </w:num>
  <w:num w:numId="32">
    <w:abstractNumId w:val="30"/>
  </w:num>
  <w:num w:numId="33">
    <w:abstractNumId w:val="36"/>
  </w:num>
  <w:num w:numId="34">
    <w:abstractNumId w:val="22"/>
  </w:num>
  <w:num w:numId="35">
    <w:abstractNumId w:val="41"/>
  </w:num>
  <w:num w:numId="36">
    <w:abstractNumId w:val="33"/>
  </w:num>
  <w:num w:numId="37">
    <w:abstractNumId w:val="16"/>
  </w:num>
  <w:num w:numId="38">
    <w:abstractNumId w:val="0"/>
  </w:num>
  <w:num w:numId="39">
    <w:abstractNumId w:val="32"/>
  </w:num>
  <w:num w:numId="40">
    <w:abstractNumId w:val="35"/>
  </w:num>
  <w:num w:numId="41">
    <w:abstractNumId w:val="38"/>
  </w:num>
  <w:num w:numId="42">
    <w:abstractNumId w:val="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A6663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11FA4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A67D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27DA0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0FAE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0F8A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75AF3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86B00"/>
    <w:rsid w:val="00DA07B1"/>
    <w:rsid w:val="00DA79BF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06A54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71b84520-2f4a-4240-92c9-4d84398e9fa5"/>
    <ds:schemaRef ds:uri="http://schemas.microsoft.com/office/2006/metadata/properties"/>
    <ds:schemaRef ds:uri="http://schemas.microsoft.com/office/infopath/2007/PartnerControls"/>
    <ds:schemaRef ds:uri="4c0ed1d7-e579-4868-9d2f-0a2617519e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2025-09-24T12:46:00Z</dcterms:created>
  <dcterms:modified xsi:type="dcterms:W3CDTF">2025-09-24T12:46:00Z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