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CB01076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13</w:t>
      </w:r>
      <w:r>
        <w:rPr>
          <w:rStyle w:val="normaltextrun"/>
          <w:rFonts w:ascii="Calibri" w:hAnsi="Calibri"/>
          <w:sz w:val="22"/>
          <w:vertAlign w:val="superscript"/>
        </w:rPr>
        <w:t>eg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E3F358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263/25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4B569AE" w14:textId="57CEA02D" w:rsidR="00290FED" w:rsidRPr="00290FED" w:rsidRDefault="00290FED" w:rsidP="00290FED">
      <w:pPr>
        <w:spacing w:after="0" w:line="240" w:lineRule="auto"/>
        <w:rPr>
          <w:b/>
          <w:bCs/>
        </w:rPr>
      </w:pPr>
      <w:r>
        <w:rPr>
          <w:b/>
        </w:rPr>
        <w:t xml:space="preserve">Gorsaf reilffordd Llandaf </w:t>
      </w:r>
    </w:p>
    <w:p w14:paraId="178B6D77" w14:textId="77777777" w:rsidR="00290FED" w:rsidRPr="00290FED" w:rsidRDefault="00290FED" w:rsidP="00290FED">
      <w:pPr>
        <w:spacing w:after="0" w:line="240" w:lineRule="auto"/>
        <w:rPr>
          <w:b/>
          <w:bCs/>
        </w:rPr>
      </w:pPr>
    </w:p>
    <w:p w14:paraId="5AF3297F" w14:textId="77777777" w:rsidR="00290FED" w:rsidRPr="00290FED" w:rsidRDefault="00290FED" w:rsidP="00290FED">
      <w:pPr>
        <w:spacing w:after="0" w:line="240" w:lineRule="auto"/>
        <w:rPr>
          <w:b/>
          <w:bCs/>
        </w:rPr>
      </w:pPr>
      <w:r>
        <w:rPr>
          <w:b/>
        </w:rPr>
        <w:t>Ar gyfer pob blwyddyn ers 2017, allech chi ddweud sawl diwrnod nad yw’r lifft i blatfform 1 wedi bod yn gweithio? </w:t>
      </w:r>
    </w:p>
    <w:p w14:paraId="3D8BE0FA" w14:textId="77777777" w:rsidR="00290FED" w:rsidRPr="00290FED" w:rsidRDefault="00290FED" w:rsidP="00290FED">
      <w:pPr>
        <w:spacing w:after="0" w:line="240" w:lineRule="auto"/>
        <w:rPr>
          <w:b/>
          <w:bCs/>
        </w:rPr>
      </w:pPr>
    </w:p>
    <w:p w14:paraId="3A42A99E" w14:textId="77777777" w:rsidR="00290FED" w:rsidRPr="00290FED" w:rsidRDefault="00290FED" w:rsidP="00290FED">
      <w:pPr>
        <w:spacing w:after="0" w:line="240" w:lineRule="auto"/>
        <w:rPr>
          <w:b/>
          <w:bCs/>
        </w:rPr>
      </w:pPr>
      <w:r>
        <w:rPr>
          <w:b/>
        </w:rPr>
        <w:t>A sawl diwrnod hyd yma yn 2025 nad yw’r lifft i blatfform 1 wedi bod yn gweithio?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09810835" w14:textId="77777777" w:rsidR="00290FED" w:rsidRDefault="00290FED" w:rsidP="156E0B0A">
      <w:pPr>
        <w:spacing w:after="0" w:line="240" w:lineRule="auto"/>
        <w:rPr>
          <w:b/>
          <w:bCs/>
        </w:rPr>
      </w:pPr>
    </w:p>
    <w:p w14:paraId="3431C85B" w14:textId="5EB45B90" w:rsidR="00290FED" w:rsidRDefault="00290FED" w:rsidP="156E0B0A">
      <w:pPr>
        <w:spacing w:after="0" w:line="240" w:lineRule="auto"/>
      </w:pPr>
      <w:r>
        <w:t>Sylwch, dim ond yn ôl i 2019 y mae ein system bresennol yn cofnodi'r wybodaeth hon. Nid yw'r data'n gyflawn ar gyfer 2019 a 2025.</w:t>
      </w:r>
    </w:p>
    <w:p w14:paraId="3DFB75CA" w14:textId="77777777" w:rsidR="00F161DE" w:rsidRDefault="00F161DE" w:rsidP="156E0B0A">
      <w:pPr>
        <w:spacing w:after="0" w:line="240" w:lineRule="auto"/>
      </w:pPr>
    </w:p>
    <w:p w14:paraId="7A26C804" w14:textId="79663490" w:rsidR="00F161DE" w:rsidRDefault="00F161DE" w:rsidP="156E0B0A">
      <w:pPr>
        <w:spacing w:after="0" w:line="240" w:lineRule="auto"/>
      </w:pPr>
      <w:r>
        <w:t>Gweler y tabl isod.</w:t>
      </w:r>
    </w:p>
    <w:p w14:paraId="2AB86CCA" w14:textId="77777777" w:rsidR="00F161DE" w:rsidRDefault="00F161DE" w:rsidP="156E0B0A">
      <w:pPr>
        <w:spacing w:after="0" w:line="240" w:lineRule="auto"/>
      </w:pPr>
    </w:p>
    <w:tbl>
      <w:tblPr>
        <w:tblW w:w="4700" w:type="dxa"/>
        <w:jc w:val="center"/>
        <w:tblLook w:val="04A0" w:firstRow="1" w:lastRow="0" w:firstColumn="1" w:lastColumn="0" w:noHBand="0" w:noVBand="1"/>
      </w:tblPr>
      <w:tblGrid>
        <w:gridCol w:w="1413"/>
        <w:gridCol w:w="3287"/>
      </w:tblGrid>
      <w:tr w:rsidR="00F161DE" w:rsidRPr="00F161DE" w14:paraId="7877FCC5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4945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Blwyddyn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B289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Nifer yr adegau nad yw’r lifft wedi bod yn gweithio</w:t>
            </w:r>
          </w:p>
        </w:tc>
      </w:tr>
      <w:tr w:rsidR="00F161DE" w:rsidRPr="00F161DE" w14:paraId="4E254D80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0AF4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2019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F001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</w:tr>
      <w:tr w:rsidR="00F161DE" w:rsidRPr="00F161DE" w14:paraId="7B871FAD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FA26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2020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44B2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</w:tr>
      <w:tr w:rsidR="00F161DE" w:rsidRPr="00F161DE" w14:paraId="0D20FF88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26D6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2021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A44E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</w:tr>
      <w:tr w:rsidR="00F161DE" w:rsidRPr="00F161DE" w14:paraId="2D90D78D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CAEA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49ED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</w:tr>
      <w:tr w:rsidR="00F161DE" w:rsidRPr="00F161DE" w14:paraId="41CD8B78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F685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2023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0BEF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</w:tr>
      <w:tr w:rsidR="00F161DE" w:rsidRPr="00F161DE" w14:paraId="69BA1A34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448D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2024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936A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</w:tr>
      <w:tr w:rsidR="00F161DE" w:rsidRPr="00F161DE" w14:paraId="0E6A3B9B" w14:textId="77777777" w:rsidTr="00F161DE">
        <w:trPr>
          <w:trHeight w:val="29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2EC9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2025 hyd at fis Hydref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8C17" w14:textId="77777777" w:rsidR="00F161DE" w:rsidRPr="00F161DE" w:rsidRDefault="00F161DE" w:rsidP="00F161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</w:tr>
    </w:tbl>
    <w:p w14:paraId="21A407C7" w14:textId="77777777" w:rsidR="00F161DE" w:rsidRDefault="00F161DE" w:rsidP="156E0B0A">
      <w:pPr>
        <w:spacing w:after="0" w:line="240" w:lineRule="auto"/>
      </w:pPr>
    </w:p>
    <w:p w14:paraId="7BBA11D1" w14:textId="77777777" w:rsidR="00290FED" w:rsidRDefault="00290FED" w:rsidP="156E0B0A">
      <w:pPr>
        <w:spacing w:after="0" w:line="240" w:lineRule="auto"/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48017C9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6339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0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7B75" w14:textId="77777777" w:rsidR="000224AA" w:rsidRDefault="000224AA" w:rsidP="0029704C">
      <w:pPr>
        <w:spacing w:after="0" w:line="240" w:lineRule="auto"/>
      </w:pPr>
      <w:r>
        <w:separator/>
      </w:r>
    </w:p>
  </w:endnote>
  <w:endnote w:type="continuationSeparator" w:id="0">
    <w:p w14:paraId="07FBD179" w14:textId="77777777" w:rsidR="000224AA" w:rsidRDefault="000224AA" w:rsidP="0029704C">
      <w:pPr>
        <w:spacing w:after="0" w:line="240" w:lineRule="auto"/>
      </w:pPr>
      <w:r>
        <w:continuationSeparator/>
      </w:r>
    </w:p>
  </w:endnote>
  <w:endnote w:type="continuationNotice" w:id="1">
    <w:p w14:paraId="26F8823B" w14:textId="77777777" w:rsidR="000224AA" w:rsidRDefault="00022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D091" w14:textId="77777777" w:rsidR="000224AA" w:rsidRDefault="000224AA" w:rsidP="0029704C">
      <w:pPr>
        <w:spacing w:after="0" w:line="240" w:lineRule="auto"/>
      </w:pPr>
      <w:r>
        <w:separator/>
      </w:r>
    </w:p>
  </w:footnote>
  <w:footnote w:type="continuationSeparator" w:id="0">
    <w:p w14:paraId="2B86367A" w14:textId="77777777" w:rsidR="000224AA" w:rsidRDefault="000224AA" w:rsidP="0029704C">
      <w:pPr>
        <w:spacing w:after="0" w:line="240" w:lineRule="auto"/>
      </w:pPr>
      <w:r>
        <w:continuationSeparator/>
      </w:r>
    </w:p>
  </w:footnote>
  <w:footnote w:type="continuationNotice" w:id="1">
    <w:p w14:paraId="1F4B267A" w14:textId="77777777" w:rsidR="000224AA" w:rsidRDefault="00022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24AA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0FED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45EE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1E12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5D99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14BE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07DCA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161DE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290F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290F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290F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290F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290F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290F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290F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290F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290F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uiPriority w:val="34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  <w:style w:type="character" w:customStyle="1" w:styleId="Pennawd1Nod">
    <w:name w:val="Pennawd 1 Nod"/>
    <w:basedOn w:val="FfontParagraffDdiofyn"/>
    <w:link w:val="Pennawd1"/>
    <w:uiPriority w:val="9"/>
    <w:rsid w:val="00290FE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290FE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290FED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290FED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290FED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290FED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290FED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290FED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290FED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eitl">
    <w:name w:val="Title"/>
    <w:basedOn w:val="Normal"/>
    <w:next w:val="Normal"/>
    <w:link w:val="TeitlNod"/>
    <w:uiPriority w:val="10"/>
    <w:qFormat/>
    <w:rsid w:val="0029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eitlNod">
    <w:name w:val="Teitl Nod"/>
    <w:basedOn w:val="FfontParagraffDdiofyn"/>
    <w:link w:val="Teitl"/>
    <w:uiPriority w:val="10"/>
    <w:rsid w:val="00290F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Isdeitl">
    <w:name w:val="Subtitle"/>
    <w:basedOn w:val="Normal"/>
    <w:next w:val="Normal"/>
    <w:link w:val="IsdeitlNod"/>
    <w:uiPriority w:val="11"/>
    <w:qFormat/>
    <w:rsid w:val="00290F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IsdeitlNod">
    <w:name w:val="Isdeitl Nod"/>
    <w:basedOn w:val="FfontParagraffDdiofyn"/>
    <w:link w:val="Isdeitl"/>
    <w:uiPriority w:val="11"/>
    <w:rsid w:val="00290FE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Dyfyniad">
    <w:name w:val="Quote"/>
    <w:basedOn w:val="Normal"/>
    <w:next w:val="Normal"/>
    <w:link w:val="DyfyniadNod"/>
    <w:uiPriority w:val="29"/>
    <w:qFormat/>
    <w:rsid w:val="00290F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DyfyniadNod">
    <w:name w:val="Dyfyniad Nod"/>
    <w:basedOn w:val="FfontParagraffDdiofyn"/>
    <w:link w:val="Dyfyniad"/>
    <w:uiPriority w:val="29"/>
    <w:rsid w:val="00290FED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PwyslaisDdwys">
    <w:name w:val="Intense Emphasis"/>
    <w:basedOn w:val="FfontParagraffDdiofyn"/>
    <w:uiPriority w:val="21"/>
    <w:qFormat/>
    <w:rsid w:val="00290FED"/>
    <w:rPr>
      <w:i/>
      <w:iCs/>
      <w:color w:val="2F5496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290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290FED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CyfeirnodDwys">
    <w:name w:val="Intense Reference"/>
    <w:basedOn w:val="FfontParagraffDdiofyn"/>
    <w:uiPriority w:val="32"/>
    <w:qFormat/>
    <w:rsid w:val="00290FE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DimRhestr"/>
    <w:uiPriority w:val="99"/>
    <w:semiHidden/>
    <w:unhideWhenUsed/>
    <w:rsid w:val="00290FED"/>
  </w:style>
  <w:style w:type="paragraph" w:customStyle="1" w:styleId="msonormal0">
    <w:name w:val="msonormal"/>
    <w:basedOn w:val="Normal"/>
    <w:rsid w:val="0029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5ED88-2499-4086-8D5B-54AD94862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4</cp:revision>
  <dcterms:created xsi:type="dcterms:W3CDTF">2025-10-13T10:54:00Z</dcterms:created>
  <dcterms:modified xsi:type="dcterms:W3CDTF">2025-12-10T11:03:00Z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